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44D94" w14:textId="77777777" w:rsidR="009947A2" w:rsidRDefault="004B2353">
      <w:pPr>
        <w:pStyle w:val="Heading1"/>
        <w:keepNext w:val="0"/>
        <w:keepLines w:val="0"/>
        <w:spacing w:before="480" w:after="0"/>
        <w:contextualSpacing w:val="0"/>
      </w:pPr>
      <w:bookmarkStart w:id="0" w:name="h.2sgdpxb3vsac" w:colFirst="0" w:colLast="0"/>
      <w:bookmarkStart w:id="1" w:name="_GoBack"/>
      <w:bookmarkEnd w:id="0"/>
      <w:bookmarkEnd w:id="1"/>
      <w:r>
        <w:rPr>
          <w:rFonts w:ascii="Calibri" w:eastAsia="Calibri" w:hAnsi="Calibri" w:cs="Calibri"/>
          <w:b/>
          <w:color w:val="4A86E8"/>
          <w:sz w:val="28"/>
          <w:szCs w:val="28"/>
        </w:rPr>
        <w:t>Request for Clarification on Nest - Supplemental Data for California Smart Thermostat Work Paper</w:t>
      </w:r>
      <w:r>
        <w:rPr>
          <w:rFonts w:ascii="Calibri" w:eastAsia="Calibri" w:hAnsi="Calibri" w:cs="Calibri"/>
          <w:b/>
          <w:sz w:val="22"/>
          <w:szCs w:val="22"/>
        </w:rPr>
        <w:br/>
      </w:r>
      <w:r>
        <w:rPr>
          <w:rFonts w:ascii="Calibri" w:eastAsia="Calibri" w:hAnsi="Calibri" w:cs="Calibri"/>
          <w:sz w:val="20"/>
          <w:szCs w:val="20"/>
        </w:rPr>
        <w:t>Request by: Andres Fergadiotti/SCE and IOUs | Revision June 24, 2016</w:t>
      </w:r>
      <w:r>
        <w:rPr>
          <w:rFonts w:ascii="Calibri" w:eastAsia="Calibri" w:hAnsi="Calibri" w:cs="Calibri"/>
          <w:i/>
          <w:sz w:val="20"/>
          <w:szCs w:val="20"/>
        </w:rPr>
        <w:br/>
      </w:r>
      <w:r>
        <w:rPr>
          <w:rFonts w:ascii="Calibri" w:eastAsia="Calibri" w:hAnsi="Calibri" w:cs="Calibri"/>
          <w:sz w:val="20"/>
          <w:szCs w:val="20"/>
        </w:rPr>
        <w:t>Response prepared on July 22, 2016</w:t>
      </w:r>
    </w:p>
    <w:p w14:paraId="07612732" w14:textId="77777777" w:rsidR="009947A2" w:rsidRDefault="009947A2"/>
    <w:p w14:paraId="35296987" w14:textId="77777777" w:rsidR="009947A2" w:rsidRDefault="009947A2"/>
    <w:p w14:paraId="10C23B02" w14:textId="77777777" w:rsidR="009947A2" w:rsidRDefault="004B2353">
      <w:r>
        <w:rPr>
          <w:rFonts w:ascii="Calibri" w:eastAsia="Calibri" w:hAnsi="Calibri" w:cs="Calibri"/>
          <w:b/>
        </w:rPr>
        <w:t>Section 1.0</w:t>
      </w:r>
    </w:p>
    <w:p w14:paraId="065E82D6" w14:textId="77777777" w:rsidR="009947A2" w:rsidRDefault="004B2353">
      <w:r>
        <w:rPr>
          <w:rFonts w:ascii="Calibri" w:eastAsia="Calibri" w:hAnsi="Calibri" w:cs="Calibri"/>
          <w:i/>
        </w:rPr>
        <w:t>1.</w:t>
      </w:r>
      <w:r>
        <w:rPr>
          <w:rFonts w:ascii="Times New Roman" w:eastAsia="Times New Roman" w:hAnsi="Times New Roman" w:cs="Times New Roman"/>
          <w:i/>
          <w:sz w:val="14"/>
          <w:szCs w:val="14"/>
        </w:rPr>
        <w:t xml:space="preserve"> </w:t>
      </w:r>
      <w:r>
        <w:rPr>
          <w:rFonts w:ascii="Calibri" w:eastAsia="Calibri" w:hAnsi="Calibri" w:cs="Calibri"/>
          <w:i/>
        </w:rPr>
        <w:t>It seems that measure was evaluated for all CZs.  However, the distribution of evaluated t-stat per climate zone it is not clear.  Is this information available?</w:t>
      </w:r>
    </w:p>
    <w:p w14:paraId="72CE0DAD" w14:textId="77777777" w:rsidR="009947A2" w:rsidRDefault="009947A2"/>
    <w:p w14:paraId="65EFA00E" w14:textId="77777777" w:rsidR="009947A2" w:rsidRDefault="004B2353">
      <w:r>
        <w:rPr>
          <w:rFonts w:ascii="Calibri" w:eastAsia="Calibri" w:hAnsi="Calibri" w:cs="Calibri"/>
          <w:b/>
        </w:rPr>
        <w:t>Response:</w:t>
      </w:r>
      <w:r>
        <w:rPr>
          <w:rFonts w:ascii="Calibri" w:eastAsia="Calibri" w:hAnsi="Calibri" w:cs="Calibri"/>
        </w:rPr>
        <w:t xml:space="preserve"> Our team would be happy to share a more detailed breakdown in a meeting, but would </w:t>
      </w:r>
      <w:r>
        <w:rPr>
          <w:rFonts w:ascii="Calibri" w:eastAsia="Calibri" w:hAnsi="Calibri" w:cs="Calibri"/>
        </w:rPr>
        <w:t>rather generalize for this distributed document. The distribution is as follows:</w:t>
      </w:r>
    </w:p>
    <w:p w14:paraId="34DC1CD1" w14:textId="77777777" w:rsidR="009947A2" w:rsidRDefault="009947A2"/>
    <w:tbl>
      <w:tblPr>
        <w:tblStyle w:val="a"/>
        <w:tblW w:w="450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1500"/>
        <w:gridCol w:w="1500"/>
      </w:tblGrid>
      <w:tr w:rsidR="009947A2" w14:paraId="4AAF09D7" w14:textId="77777777">
        <w:tc>
          <w:tcPr>
            <w:tcW w:w="1500"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7B4A4EB2" w14:textId="77777777" w:rsidR="009947A2" w:rsidRDefault="004B2353">
            <w:pPr>
              <w:jc w:val="center"/>
            </w:pPr>
            <w:r>
              <w:rPr>
                <w:b/>
                <w:sz w:val="20"/>
                <w:szCs w:val="20"/>
                <w:shd w:val="clear" w:color="auto" w:fill="C9DAF8"/>
              </w:rPr>
              <w:t>California Climate Zone</w:t>
            </w:r>
          </w:p>
        </w:tc>
        <w:tc>
          <w:tcPr>
            <w:tcW w:w="1500" w:type="dxa"/>
            <w:tcBorders>
              <w:top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CB9FB85" w14:textId="77777777" w:rsidR="009947A2" w:rsidRDefault="004B2353">
            <w:pPr>
              <w:jc w:val="center"/>
            </w:pPr>
            <w:r>
              <w:rPr>
                <w:b/>
                <w:sz w:val="20"/>
                <w:szCs w:val="20"/>
                <w:shd w:val="clear" w:color="auto" w:fill="C9DAF8"/>
              </w:rPr>
              <w:t>Distribution of Thermostats in Sample (heating)</w:t>
            </w:r>
          </w:p>
        </w:tc>
        <w:tc>
          <w:tcPr>
            <w:tcW w:w="1500" w:type="dxa"/>
            <w:tcBorders>
              <w:top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35F31D12" w14:textId="77777777" w:rsidR="009947A2" w:rsidRDefault="004B2353">
            <w:pPr>
              <w:jc w:val="center"/>
            </w:pPr>
            <w:r>
              <w:rPr>
                <w:b/>
                <w:sz w:val="20"/>
                <w:szCs w:val="20"/>
                <w:shd w:val="clear" w:color="auto" w:fill="C9DAF8"/>
              </w:rPr>
              <w:t>Distribution of Thermostats in Sample (cooling)</w:t>
            </w:r>
          </w:p>
        </w:tc>
      </w:tr>
      <w:tr w:rsidR="009947A2" w14:paraId="02BD3B11"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8194FD4" w14:textId="77777777" w:rsidR="009947A2" w:rsidRDefault="004B2353">
            <w:r>
              <w:rPr>
                <w:sz w:val="20"/>
                <w:szCs w:val="20"/>
              </w:rPr>
              <w:t>CA1</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E183FDF" w14:textId="77777777" w:rsidR="009947A2" w:rsidRDefault="004B2353">
            <w:r>
              <w:rPr>
                <w:sz w:val="20"/>
                <w:szCs w:val="20"/>
              </w:rPr>
              <w:t>Under 1%</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3572F45" w14:textId="77777777" w:rsidR="009947A2" w:rsidRDefault="004B2353">
            <w:r>
              <w:rPr>
                <w:sz w:val="20"/>
                <w:szCs w:val="20"/>
              </w:rPr>
              <w:t>Under 1%</w:t>
            </w:r>
          </w:p>
        </w:tc>
      </w:tr>
      <w:tr w:rsidR="009947A2" w14:paraId="297A49DC"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08FBC37" w14:textId="77777777" w:rsidR="009947A2" w:rsidRDefault="004B2353">
            <w:r>
              <w:rPr>
                <w:sz w:val="20"/>
                <w:szCs w:val="20"/>
              </w:rPr>
              <w:t>CA2</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53456F0"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3F7EE36" w14:textId="77777777" w:rsidR="009947A2" w:rsidRDefault="004B2353">
            <w:r>
              <w:rPr>
                <w:sz w:val="20"/>
                <w:szCs w:val="20"/>
              </w:rPr>
              <w:t>1% - 10%</w:t>
            </w:r>
          </w:p>
        </w:tc>
      </w:tr>
      <w:tr w:rsidR="009947A2" w14:paraId="23D68977"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3705842" w14:textId="77777777" w:rsidR="009947A2" w:rsidRDefault="004B2353">
            <w:r>
              <w:rPr>
                <w:sz w:val="20"/>
                <w:szCs w:val="20"/>
              </w:rPr>
              <w:t>CA3</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7F6C5EE" w14:textId="77777777" w:rsidR="009947A2" w:rsidRDefault="004B2353">
            <w:r>
              <w:rPr>
                <w:sz w:val="20"/>
                <w:szCs w:val="20"/>
              </w:rPr>
              <w:t>10% - 20%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113E8CA" w14:textId="77777777" w:rsidR="009947A2" w:rsidRDefault="004B2353">
            <w:r>
              <w:rPr>
                <w:sz w:val="20"/>
                <w:szCs w:val="20"/>
              </w:rPr>
              <w:t>1% - 10%</w:t>
            </w:r>
          </w:p>
        </w:tc>
      </w:tr>
      <w:tr w:rsidR="009947A2" w14:paraId="56ACBA9B"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8646C46" w14:textId="77777777" w:rsidR="009947A2" w:rsidRDefault="004B2353">
            <w:r>
              <w:rPr>
                <w:sz w:val="20"/>
                <w:szCs w:val="20"/>
              </w:rPr>
              <w:t>CA4</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F9AB5A9" w14:textId="77777777" w:rsidR="009947A2" w:rsidRDefault="004B2353">
            <w:r>
              <w:rPr>
                <w:sz w:val="20"/>
                <w:szCs w:val="20"/>
              </w:rPr>
              <w:t>10% - 20%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D37F487" w14:textId="77777777" w:rsidR="009947A2" w:rsidRDefault="004B2353">
            <w:r>
              <w:rPr>
                <w:sz w:val="20"/>
                <w:szCs w:val="20"/>
              </w:rPr>
              <w:t>10% - 20%</w:t>
            </w:r>
          </w:p>
        </w:tc>
      </w:tr>
      <w:tr w:rsidR="009947A2" w14:paraId="376D86B2"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B7FA4CD" w14:textId="77777777" w:rsidR="009947A2" w:rsidRDefault="004B2353">
            <w:r>
              <w:rPr>
                <w:sz w:val="20"/>
                <w:szCs w:val="20"/>
              </w:rPr>
              <w:t>CA5</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AE213CE" w14:textId="77777777" w:rsidR="009947A2" w:rsidRDefault="004B2353">
            <w:r>
              <w:rPr>
                <w:sz w:val="20"/>
                <w:szCs w:val="20"/>
              </w:rPr>
              <w:t>Under 1%</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E1E9CAE" w14:textId="77777777" w:rsidR="009947A2" w:rsidRDefault="004B2353">
            <w:r>
              <w:rPr>
                <w:sz w:val="20"/>
                <w:szCs w:val="20"/>
              </w:rPr>
              <w:t>Under 1%</w:t>
            </w:r>
          </w:p>
        </w:tc>
      </w:tr>
      <w:tr w:rsidR="009947A2" w14:paraId="01945FE9"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FD51913" w14:textId="77777777" w:rsidR="009947A2" w:rsidRDefault="004B2353">
            <w:r>
              <w:rPr>
                <w:sz w:val="20"/>
                <w:szCs w:val="20"/>
              </w:rPr>
              <w:t>CA6</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D2FF9DF"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4919F2E" w14:textId="77777777" w:rsidR="009947A2" w:rsidRDefault="004B2353">
            <w:r>
              <w:rPr>
                <w:sz w:val="20"/>
                <w:szCs w:val="20"/>
              </w:rPr>
              <w:t>1% - 10%</w:t>
            </w:r>
          </w:p>
        </w:tc>
      </w:tr>
      <w:tr w:rsidR="009947A2" w14:paraId="3C714D52"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43029F6" w14:textId="77777777" w:rsidR="009947A2" w:rsidRDefault="004B2353">
            <w:r>
              <w:rPr>
                <w:sz w:val="20"/>
                <w:szCs w:val="20"/>
              </w:rPr>
              <w:t>CA7</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6C6A4AD"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DA84BCF" w14:textId="77777777" w:rsidR="009947A2" w:rsidRDefault="004B2353">
            <w:r>
              <w:rPr>
                <w:sz w:val="20"/>
                <w:szCs w:val="20"/>
              </w:rPr>
              <w:t>1% - 10%</w:t>
            </w:r>
          </w:p>
        </w:tc>
      </w:tr>
      <w:tr w:rsidR="009947A2" w14:paraId="0F0F551B"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B005D9" w14:textId="77777777" w:rsidR="009947A2" w:rsidRDefault="004B2353">
            <w:r>
              <w:rPr>
                <w:sz w:val="20"/>
                <w:szCs w:val="20"/>
              </w:rPr>
              <w:t>CA8</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8DD457A"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BBF2586" w14:textId="77777777" w:rsidR="009947A2" w:rsidRDefault="004B2353">
            <w:r>
              <w:rPr>
                <w:sz w:val="20"/>
                <w:szCs w:val="20"/>
              </w:rPr>
              <w:t>1% - 10%</w:t>
            </w:r>
          </w:p>
        </w:tc>
      </w:tr>
      <w:tr w:rsidR="009947A2" w14:paraId="2D1ADD11"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0B4F7" w14:textId="77777777" w:rsidR="009947A2" w:rsidRDefault="004B2353">
            <w:r>
              <w:rPr>
                <w:sz w:val="20"/>
                <w:szCs w:val="20"/>
              </w:rPr>
              <w:t>CA9</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F6B3E7E" w14:textId="77777777" w:rsidR="009947A2" w:rsidRDefault="004B2353">
            <w:r>
              <w:rPr>
                <w:sz w:val="20"/>
                <w:szCs w:val="20"/>
              </w:rPr>
              <w:t>10% - 20%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0497503" w14:textId="77777777" w:rsidR="009947A2" w:rsidRDefault="004B2353">
            <w:r>
              <w:rPr>
                <w:sz w:val="20"/>
                <w:szCs w:val="20"/>
              </w:rPr>
              <w:t>Over 20%</w:t>
            </w:r>
          </w:p>
        </w:tc>
      </w:tr>
      <w:tr w:rsidR="009947A2" w14:paraId="7BBE0068"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A9F9B01" w14:textId="77777777" w:rsidR="009947A2" w:rsidRDefault="004B2353">
            <w:r>
              <w:rPr>
                <w:sz w:val="20"/>
                <w:szCs w:val="20"/>
              </w:rPr>
              <w:t>CA10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80A80A7"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5F67A49" w14:textId="77777777" w:rsidR="009947A2" w:rsidRDefault="004B2353">
            <w:r>
              <w:rPr>
                <w:sz w:val="20"/>
                <w:szCs w:val="20"/>
              </w:rPr>
              <w:t>1% - 10%</w:t>
            </w:r>
          </w:p>
        </w:tc>
      </w:tr>
      <w:tr w:rsidR="009947A2" w14:paraId="435F1710"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3229755" w14:textId="77777777" w:rsidR="009947A2" w:rsidRDefault="004B2353">
            <w:r>
              <w:rPr>
                <w:sz w:val="20"/>
                <w:szCs w:val="20"/>
              </w:rPr>
              <w:t>CA11</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11473F8"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8B1ADA3" w14:textId="77777777" w:rsidR="009947A2" w:rsidRDefault="004B2353">
            <w:r>
              <w:rPr>
                <w:sz w:val="20"/>
                <w:szCs w:val="20"/>
              </w:rPr>
              <w:t>1% - 10%</w:t>
            </w:r>
          </w:p>
        </w:tc>
      </w:tr>
      <w:tr w:rsidR="009947A2" w14:paraId="243E27DA"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2049A47" w14:textId="77777777" w:rsidR="009947A2" w:rsidRDefault="004B2353">
            <w:r>
              <w:rPr>
                <w:sz w:val="20"/>
                <w:szCs w:val="20"/>
              </w:rPr>
              <w:t>CA12</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59F6AFC" w14:textId="77777777" w:rsidR="009947A2" w:rsidRDefault="004B2353">
            <w:r>
              <w:rPr>
                <w:sz w:val="20"/>
                <w:szCs w:val="20"/>
              </w:rPr>
              <w:t>10% - 20%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FD8338A" w14:textId="77777777" w:rsidR="009947A2" w:rsidRDefault="004B2353">
            <w:r>
              <w:rPr>
                <w:sz w:val="20"/>
                <w:szCs w:val="20"/>
              </w:rPr>
              <w:t>10% - 20%</w:t>
            </w:r>
          </w:p>
        </w:tc>
      </w:tr>
      <w:tr w:rsidR="009947A2" w14:paraId="7E8E156E"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F8B8D44" w14:textId="77777777" w:rsidR="009947A2" w:rsidRDefault="004B2353">
            <w:r>
              <w:rPr>
                <w:sz w:val="20"/>
                <w:szCs w:val="20"/>
              </w:rPr>
              <w:t>CA13</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7B756F3"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F8F7BD3" w14:textId="77777777" w:rsidR="009947A2" w:rsidRDefault="004B2353">
            <w:r>
              <w:rPr>
                <w:sz w:val="20"/>
                <w:szCs w:val="20"/>
              </w:rPr>
              <w:t>1% - 10%</w:t>
            </w:r>
          </w:p>
        </w:tc>
      </w:tr>
      <w:tr w:rsidR="009947A2" w14:paraId="53E1E887"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BD91D9D" w14:textId="77777777" w:rsidR="009947A2" w:rsidRDefault="004B2353">
            <w:r>
              <w:rPr>
                <w:sz w:val="20"/>
                <w:szCs w:val="20"/>
              </w:rPr>
              <w:t>CA14</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4351E53B" w14:textId="77777777" w:rsidR="009947A2" w:rsidRDefault="004B2353">
            <w:r>
              <w:rPr>
                <w:sz w:val="20"/>
                <w:szCs w:val="20"/>
              </w:rPr>
              <w:t>Under 1%</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37D3D011" w14:textId="77777777" w:rsidR="009947A2" w:rsidRDefault="004B2353">
            <w:r>
              <w:rPr>
                <w:sz w:val="20"/>
                <w:szCs w:val="20"/>
              </w:rPr>
              <w:t>Under 1%</w:t>
            </w:r>
          </w:p>
        </w:tc>
      </w:tr>
      <w:tr w:rsidR="009947A2" w14:paraId="7F32558A"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CA26068" w14:textId="77777777" w:rsidR="009947A2" w:rsidRDefault="004B2353">
            <w:r>
              <w:rPr>
                <w:sz w:val="20"/>
                <w:szCs w:val="20"/>
              </w:rPr>
              <w:t>CA15</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1C5935B3"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256DC52F" w14:textId="77777777" w:rsidR="009947A2" w:rsidRDefault="004B2353">
            <w:r>
              <w:rPr>
                <w:sz w:val="20"/>
                <w:szCs w:val="20"/>
              </w:rPr>
              <w:t>1% - 10%</w:t>
            </w:r>
          </w:p>
        </w:tc>
      </w:tr>
      <w:tr w:rsidR="009947A2" w14:paraId="15591D1D" w14:textId="77777777">
        <w:tc>
          <w:tcPr>
            <w:tcW w:w="15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9089B8C" w14:textId="77777777" w:rsidR="009947A2" w:rsidRDefault="004B2353">
            <w:r>
              <w:rPr>
                <w:sz w:val="20"/>
                <w:szCs w:val="20"/>
              </w:rPr>
              <w:t>CA16</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6A4432FB" w14:textId="77777777" w:rsidR="009947A2" w:rsidRDefault="004B2353">
            <w:r>
              <w:rPr>
                <w:sz w:val="20"/>
                <w:szCs w:val="20"/>
              </w:rPr>
              <w:t>1% - 10%</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5564C151" w14:textId="77777777" w:rsidR="009947A2" w:rsidRDefault="004B2353">
            <w:r>
              <w:rPr>
                <w:sz w:val="20"/>
                <w:szCs w:val="20"/>
              </w:rPr>
              <w:t>Under 1%</w:t>
            </w:r>
          </w:p>
        </w:tc>
      </w:tr>
    </w:tbl>
    <w:p w14:paraId="16BEAF77" w14:textId="77777777" w:rsidR="009947A2" w:rsidRDefault="009947A2"/>
    <w:p w14:paraId="2C5E181C" w14:textId="77777777" w:rsidR="009947A2" w:rsidRDefault="004B2353">
      <w:r>
        <w:rPr>
          <w:rFonts w:ascii="Calibri" w:eastAsia="Calibri" w:hAnsi="Calibri" w:cs="Calibri"/>
          <w:i/>
        </w:rPr>
        <w:t>2.</w:t>
      </w:r>
      <w:r>
        <w:rPr>
          <w:rFonts w:ascii="Times New Roman" w:eastAsia="Times New Roman" w:hAnsi="Times New Roman" w:cs="Times New Roman"/>
          <w:i/>
          <w:sz w:val="14"/>
          <w:szCs w:val="14"/>
        </w:rPr>
        <w:t xml:space="preserve"> </w:t>
      </w:r>
      <w:r>
        <w:rPr>
          <w:rFonts w:ascii="Calibri" w:eastAsia="Calibri" w:hAnsi="Calibri" w:cs="Calibri"/>
          <w:i/>
        </w:rPr>
        <w:t>Pooled fixed regression modeling – not clear if research included a control group. Please clarify.</w:t>
      </w:r>
    </w:p>
    <w:p w14:paraId="30CFC6A2" w14:textId="77777777" w:rsidR="009947A2" w:rsidRDefault="009947A2"/>
    <w:p w14:paraId="2E04143D" w14:textId="77777777" w:rsidR="009947A2" w:rsidRDefault="004B2353">
      <w:r>
        <w:rPr>
          <w:rFonts w:ascii="Calibri" w:eastAsia="Calibri" w:hAnsi="Calibri" w:cs="Calibri"/>
          <w:b/>
        </w:rPr>
        <w:t xml:space="preserve">Response: </w:t>
      </w:r>
      <w:r>
        <w:rPr>
          <w:rFonts w:ascii="Calibri" w:eastAsia="Calibri" w:hAnsi="Calibri" w:cs="Calibri"/>
        </w:rPr>
        <w:t xml:space="preserve">The model is a fixed effects analysis designed to estimate how customer temperature set points affect those customer’s HVAC runtime.  A control group is not needed for such an analysis, as it is </w:t>
      </w:r>
      <w:r>
        <w:rPr>
          <w:rFonts w:ascii="Calibri" w:eastAsia="Calibri" w:hAnsi="Calibri" w:cs="Calibri"/>
        </w:rPr>
        <w:lastRenderedPageBreak/>
        <w:t>not a pre/post analysis estimating a net impact or changes ov</w:t>
      </w:r>
      <w:r>
        <w:rPr>
          <w:rFonts w:ascii="Calibri" w:eastAsia="Calibri" w:hAnsi="Calibri" w:cs="Calibri"/>
        </w:rPr>
        <w:t>er time.  In addition, because the analysis is based on Nest device data, a control group is not feasible.</w:t>
      </w:r>
    </w:p>
    <w:p w14:paraId="6D892466" w14:textId="77777777" w:rsidR="009947A2" w:rsidRDefault="009947A2"/>
    <w:p w14:paraId="41465EC1" w14:textId="77777777" w:rsidR="009947A2" w:rsidRDefault="004B2353">
      <w:r>
        <w:rPr>
          <w:rFonts w:ascii="Calibri" w:eastAsia="Calibri" w:hAnsi="Calibri" w:cs="Calibri"/>
          <w:i/>
        </w:rPr>
        <w:t>3.</w:t>
      </w:r>
      <w:r>
        <w:rPr>
          <w:rFonts w:ascii="Times New Roman" w:eastAsia="Times New Roman" w:hAnsi="Times New Roman" w:cs="Times New Roman"/>
          <w:i/>
          <w:sz w:val="14"/>
          <w:szCs w:val="14"/>
        </w:rPr>
        <w:t xml:space="preserve"> </w:t>
      </w:r>
      <w:r>
        <w:rPr>
          <w:rFonts w:ascii="Calibri" w:eastAsia="Calibri" w:hAnsi="Calibri" w:cs="Calibri"/>
          <w:i/>
        </w:rPr>
        <w:t>Does analysis for the supplemental data follow the same approach as this type of study – “</w:t>
      </w:r>
      <w:hyperlink r:id="rId5">
        <w:r>
          <w:rPr>
            <w:rFonts w:ascii="Calibri" w:eastAsia="Calibri" w:hAnsi="Calibri" w:cs="Calibri"/>
            <w:i/>
            <w:color w:val="1155CC"/>
            <w:u w:val="single"/>
          </w:rPr>
          <w:t xml:space="preserve">Whole-Building Retrofit with Consumption Data Analysis Evaluation Protocol” [Agnew and Goldberg </w:t>
        </w:r>
      </w:hyperlink>
      <w:r>
        <w:rPr>
          <w:rFonts w:ascii="Calibri" w:eastAsia="Calibri" w:hAnsi="Calibri" w:cs="Calibri"/>
          <w:i/>
        </w:rPr>
        <w:t>2013] including CDD/HDD weather data normalization.  How specifically does adopted me</w:t>
      </w:r>
      <w:r>
        <w:rPr>
          <w:rFonts w:ascii="Calibri" w:eastAsia="Calibri" w:hAnsi="Calibri" w:cs="Calibri"/>
          <w:i/>
        </w:rPr>
        <w:t xml:space="preserve">thodology used for this study vary from methodology used in referenced study?  It seems that supplemental data excluded weather normalization (e.g., CDD/HDD). </w:t>
      </w:r>
    </w:p>
    <w:p w14:paraId="43ADFC23" w14:textId="77777777" w:rsidR="009947A2" w:rsidRDefault="009947A2"/>
    <w:p w14:paraId="04AEA562" w14:textId="77777777" w:rsidR="009947A2" w:rsidRDefault="004B2353">
      <w:r>
        <w:rPr>
          <w:rFonts w:ascii="Calibri" w:eastAsia="Calibri" w:hAnsi="Calibri" w:cs="Calibri"/>
          <w:b/>
        </w:rPr>
        <w:t xml:space="preserve">Response: </w:t>
      </w:r>
      <w:r>
        <w:rPr>
          <w:rFonts w:ascii="Calibri" w:eastAsia="Calibri" w:hAnsi="Calibri" w:cs="Calibri"/>
        </w:rPr>
        <w:t xml:space="preserve">The analysis is not a pre/post weather normalization of billing data and so does not </w:t>
      </w:r>
      <w:r>
        <w:rPr>
          <w:rFonts w:ascii="Calibri" w:eastAsia="Calibri" w:hAnsi="Calibri" w:cs="Calibri"/>
        </w:rPr>
        <w:t>directly follow methods, such as UMP, that were designed for that purpose.  However, the overall analysis is indeed similar in that it included degree-day variables to capture the impact of weather on heating and cooling runtimes. Nest did not adjust the m</w:t>
      </w:r>
      <w:r>
        <w:rPr>
          <w:rFonts w:ascii="Calibri" w:eastAsia="Calibri" w:hAnsi="Calibri" w:cs="Calibri"/>
        </w:rPr>
        <w:t>odeling results using “normal” year heating-degree-day (HDD) or cooling-degree-day (CDD) values because it isn’t clear whether the set points themselves might be affected by the actual HDD and CDD experienced, which could mean that any adjustment to differ</w:t>
      </w:r>
      <w:r>
        <w:rPr>
          <w:rFonts w:ascii="Calibri" w:eastAsia="Calibri" w:hAnsi="Calibri" w:cs="Calibri"/>
        </w:rPr>
        <w:t xml:space="preserve">ent HDD/CDD values may not actually reduce bias. That said, with about two </w:t>
      </w:r>
      <w:proofErr w:type="gramStart"/>
      <w:r>
        <w:rPr>
          <w:rFonts w:ascii="Calibri" w:eastAsia="Calibri" w:hAnsi="Calibri" w:cs="Calibri"/>
        </w:rPr>
        <w:t>weeks</w:t>
      </w:r>
      <w:proofErr w:type="gramEnd"/>
      <w:r>
        <w:rPr>
          <w:rFonts w:ascii="Calibri" w:eastAsia="Calibri" w:hAnsi="Calibri" w:cs="Calibri"/>
        </w:rPr>
        <w:t xml:space="preserve"> lead time, Nest could run this additional analysis if the broader stakeholder group believes it would add significant value to the study.  </w:t>
      </w:r>
    </w:p>
    <w:p w14:paraId="3B0B4BD6" w14:textId="77777777" w:rsidR="009947A2" w:rsidRDefault="009947A2"/>
    <w:p w14:paraId="3B69232A" w14:textId="77777777" w:rsidR="009947A2" w:rsidRDefault="004B2353">
      <w:r>
        <w:rPr>
          <w:rFonts w:ascii="Calibri" w:eastAsia="Calibri" w:hAnsi="Calibri" w:cs="Calibri"/>
          <w:i/>
        </w:rPr>
        <w:t>4.</w:t>
      </w:r>
      <w:r>
        <w:rPr>
          <w:rFonts w:ascii="Times New Roman" w:eastAsia="Times New Roman" w:hAnsi="Times New Roman" w:cs="Times New Roman"/>
          <w:i/>
          <w:sz w:val="14"/>
          <w:szCs w:val="14"/>
        </w:rPr>
        <w:t xml:space="preserve"> </w:t>
      </w:r>
      <w:r>
        <w:rPr>
          <w:rFonts w:ascii="Calibri" w:eastAsia="Calibri" w:hAnsi="Calibri" w:cs="Calibri"/>
          <w:i/>
        </w:rPr>
        <w:t>Were there any building charact</w:t>
      </w:r>
      <w:r>
        <w:rPr>
          <w:rFonts w:ascii="Calibri" w:eastAsia="Calibri" w:hAnsi="Calibri" w:cs="Calibri"/>
          <w:i/>
        </w:rPr>
        <w:t>eristics collected as part of this study – e.g., single story vs. 2 stories; number of thermostats per household; home vintage; energy efficiency retrofits during the study – pre/post t-stat measure; number of occupants; occupancy patterns; type of HVAC eq</w:t>
      </w:r>
      <w:r>
        <w:rPr>
          <w:rFonts w:ascii="Calibri" w:eastAsia="Calibri" w:hAnsi="Calibri" w:cs="Calibri"/>
          <w:i/>
        </w:rPr>
        <w:t xml:space="preserve">uipment; HVAC efficiency/capacity; etc.  </w:t>
      </w:r>
    </w:p>
    <w:p w14:paraId="4B76D49B" w14:textId="77777777" w:rsidR="009947A2" w:rsidRDefault="009947A2"/>
    <w:p w14:paraId="28C709B0" w14:textId="77777777" w:rsidR="009947A2" w:rsidRDefault="004B2353">
      <w:r>
        <w:rPr>
          <w:rFonts w:ascii="Calibri" w:eastAsia="Calibri" w:hAnsi="Calibri" w:cs="Calibri"/>
          <w:b/>
        </w:rPr>
        <w:t xml:space="preserve">Response: </w:t>
      </w:r>
      <w:r>
        <w:rPr>
          <w:rFonts w:ascii="Calibri" w:eastAsia="Calibri" w:hAnsi="Calibri" w:cs="Calibri"/>
        </w:rPr>
        <w:t>Nest has customer self-reported home square footage and vintage data for about half of the homes included in this sample. In addition, Nest can distinctly determine, based on wiring, whether each Thermos</w:t>
      </w:r>
      <w:r>
        <w:rPr>
          <w:rFonts w:ascii="Calibri" w:eastAsia="Calibri" w:hAnsi="Calibri" w:cs="Calibri"/>
        </w:rPr>
        <w:t>tat is connected to cooling, a heat pump, forced air furnace, or boiler. If it would be helpful for the larger effort, Nest would be happy to add this type of data to the report as a next-step.</w:t>
      </w:r>
    </w:p>
    <w:p w14:paraId="76CB746F" w14:textId="77777777" w:rsidR="009947A2" w:rsidRDefault="009947A2"/>
    <w:p w14:paraId="763EBBCF" w14:textId="77777777" w:rsidR="009947A2" w:rsidRDefault="004B2353">
      <w:r>
        <w:rPr>
          <w:rFonts w:ascii="Calibri" w:eastAsia="Calibri" w:hAnsi="Calibri" w:cs="Calibri"/>
        </w:rPr>
        <w:t>It is also worth noting that this regression analysis was not</w:t>
      </w:r>
      <w:r>
        <w:rPr>
          <w:rFonts w:ascii="Calibri" w:eastAsia="Calibri" w:hAnsi="Calibri" w:cs="Calibri"/>
        </w:rPr>
        <w:t xml:space="preserve"> performed as part of a unique study (i.e. not a classic study that delivers devices to customers </w:t>
      </w:r>
      <w:proofErr w:type="gramStart"/>
      <w:r>
        <w:rPr>
          <w:rFonts w:ascii="Calibri" w:eastAsia="Calibri" w:hAnsi="Calibri" w:cs="Calibri"/>
        </w:rPr>
        <w:t>for the purpose of</w:t>
      </w:r>
      <w:proofErr w:type="gramEnd"/>
      <w:r>
        <w:rPr>
          <w:rFonts w:ascii="Calibri" w:eastAsia="Calibri" w:hAnsi="Calibri" w:cs="Calibri"/>
        </w:rPr>
        <w:t xml:space="preserve"> this study). Instead, this regression was conducted with data from existing Nest Thermostats installed throughout California. </w:t>
      </w:r>
    </w:p>
    <w:p w14:paraId="5FB7ED35" w14:textId="77777777" w:rsidR="009947A2" w:rsidRDefault="009947A2"/>
    <w:p w14:paraId="2E13F195" w14:textId="77777777" w:rsidR="009947A2" w:rsidRDefault="004B2353">
      <w:r>
        <w:rPr>
          <w:rFonts w:ascii="Calibri" w:eastAsia="Calibri" w:hAnsi="Calibri" w:cs="Calibri"/>
          <w:i/>
        </w:rPr>
        <w:t>5.</w:t>
      </w:r>
      <w:r>
        <w:rPr>
          <w:rFonts w:ascii="Times New Roman" w:eastAsia="Times New Roman" w:hAnsi="Times New Roman" w:cs="Times New Roman"/>
          <w:i/>
          <w:sz w:val="14"/>
          <w:szCs w:val="14"/>
        </w:rPr>
        <w:t xml:space="preserve"> </w:t>
      </w:r>
      <w:r>
        <w:rPr>
          <w:rFonts w:ascii="Calibri" w:eastAsia="Calibri" w:hAnsi="Calibri" w:cs="Calibri"/>
          <w:i/>
        </w:rPr>
        <w:t>Was there any occupant behavior and/or user preferences on technology usage collected as part of this study?</w:t>
      </w:r>
    </w:p>
    <w:p w14:paraId="4E27A71D" w14:textId="77777777" w:rsidR="009947A2" w:rsidRDefault="009947A2"/>
    <w:p w14:paraId="6242D009" w14:textId="77777777" w:rsidR="009947A2" w:rsidRDefault="004B2353">
      <w:r>
        <w:rPr>
          <w:rFonts w:ascii="Calibri" w:eastAsia="Calibri" w:hAnsi="Calibri" w:cs="Calibri"/>
          <w:b/>
        </w:rPr>
        <w:t xml:space="preserve">Response: </w:t>
      </w:r>
      <w:r>
        <w:rPr>
          <w:rFonts w:ascii="Calibri" w:eastAsia="Calibri" w:hAnsi="Calibri" w:cs="Calibri"/>
        </w:rPr>
        <w:t>No, this report was built using data from existing Nest Thermostats in California. Occupant behavior was included to the extent that the</w:t>
      </w:r>
      <w:r>
        <w:rPr>
          <w:rFonts w:ascii="Calibri" w:eastAsia="Calibri" w:hAnsi="Calibri" w:cs="Calibri"/>
        </w:rPr>
        <w:t xml:space="preserve"> Nest Learning Thermostat learns customer behavior to build an energy efficient schedule that meets their needs. Their preferences are automatically included by the Thermostat, and that is reflected in this report. </w:t>
      </w:r>
    </w:p>
    <w:p w14:paraId="3833D491" w14:textId="77777777" w:rsidR="009947A2" w:rsidRDefault="009947A2"/>
    <w:p w14:paraId="376E9CB6" w14:textId="77777777" w:rsidR="009947A2" w:rsidRDefault="004B2353">
      <w:r>
        <w:rPr>
          <w:rFonts w:ascii="Calibri" w:eastAsia="Calibri" w:hAnsi="Calibri" w:cs="Calibri"/>
        </w:rPr>
        <w:lastRenderedPageBreak/>
        <w:t>Also, as mentioned above, Nest has self</w:t>
      </w:r>
      <w:r>
        <w:rPr>
          <w:rFonts w:ascii="Calibri" w:eastAsia="Calibri" w:hAnsi="Calibri" w:cs="Calibri"/>
        </w:rPr>
        <w:t xml:space="preserve">-reported data and data produced by the thermostats that could be included in a second phase of this report. </w:t>
      </w:r>
    </w:p>
    <w:p w14:paraId="297ECA62" w14:textId="77777777" w:rsidR="009947A2" w:rsidRDefault="004B2353">
      <w:r>
        <w:rPr>
          <w:rFonts w:ascii="Calibri" w:eastAsia="Calibri" w:hAnsi="Calibri" w:cs="Calibri"/>
        </w:rPr>
        <w:t xml:space="preserve"> </w:t>
      </w:r>
    </w:p>
    <w:p w14:paraId="0026EA65" w14:textId="77777777" w:rsidR="009947A2" w:rsidRDefault="004B2353">
      <w:r>
        <w:rPr>
          <w:rFonts w:ascii="Calibri" w:eastAsia="Calibri" w:hAnsi="Calibri" w:cs="Calibri"/>
          <w:b/>
        </w:rPr>
        <w:t>Section 1.2.1</w:t>
      </w:r>
    </w:p>
    <w:p w14:paraId="6FFAE188" w14:textId="77777777" w:rsidR="009947A2" w:rsidRDefault="004B2353">
      <w:r>
        <w:rPr>
          <w:rFonts w:ascii="Calibri" w:eastAsia="Calibri" w:hAnsi="Calibri" w:cs="Calibri"/>
          <w:i/>
        </w:rPr>
        <w:t>1.</w:t>
      </w:r>
      <w:r>
        <w:rPr>
          <w:rFonts w:ascii="Times New Roman" w:eastAsia="Times New Roman" w:hAnsi="Times New Roman" w:cs="Times New Roman"/>
          <w:i/>
          <w:sz w:val="14"/>
          <w:szCs w:val="14"/>
        </w:rPr>
        <w:t xml:space="preserve"> </w:t>
      </w:r>
      <w:r>
        <w:rPr>
          <w:rFonts w:ascii="Calibri" w:eastAsia="Calibri" w:hAnsi="Calibri" w:cs="Calibri"/>
          <w:i/>
        </w:rPr>
        <w:t xml:space="preserve">It seems that the base case is based on the delta between the average (mean) temperature </w:t>
      </w:r>
      <w:proofErr w:type="spellStart"/>
      <w:r>
        <w:rPr>
          <w:rFonts w:ascii="Calibri" w:eastAsia="Calibri" w:hAnsi="Calibri" w:cs="Calibri"/>
          <w:i/>
        </w:rPr>
        <w:t>setpoints</w:t>
      </w:r>
      <w:proofErr w:type="spellEnd"/>
      <w:r>
        <w:rPr>
          <w:rFonts w:ascii="Calibri" w:eastAsia="Calibri" w:hAnsi="Calibri" w:cs="Calibri"/>
          <w:i/>
        </w:rPr>
        <w:t xml:space="preserve"> and/or “comfortable” setting</w:t>
      </w:r>
      <w:r>
        <w:rPr>
          <w:rFonts w:ascii="Calibri" w:eastAsia="Calibri" w:hAnsi="Calibri" w:cs="Calibri"/>
          <w:i/>
        </w:rPr>
        <w:t xml:space="preserve">s “post” t-stat installation opposed to operating conditions between a manual t-stat and Nest/smart t-stat.  This may not be representative of a “real” baseline conditions.  Please clarify. </w:t>
      </w:r>
    </w:p>
    <w:p w14:paraId="06AB0B22" w14:textId="77777777" w:rsidR="009947A2" w:rsidRDefault="009947A2"/>
    <w:p w14:paraId="6AD6C86D" w14:textId="77777777" w:rsidR="009947A2" w:rsidRDefault="004B2353">
      <w:r>
        <w:rPr>
          <w:rFonts w:ascii="Calibri" w:eastAsia="Calibri" w:hAnsi="Calibri" w:cs="Calibri"/>
          <w:b/>
        </w:rPr>
        <w:t xml:space="preserve">Response: </w:t>
      </w:r>
      <w:r>
        <w:rPr>
          <w:rFonts w:ascii="Calibri" w:eastAsia="Calibri" w:hAnsi="Calibri" w:cs="Calibri"/>
        </w:rPr>
        <w:t xml:space="preserve">The Nest team recognizes that a true baseline may not </w:t>
      </w:r>
      <w:r>
        <w:rPr>
          <w:rFonts w:ascii="Calibri" w:eastAsia="Calibri" w:hAnsi="Calibri" w:cs="Calibri"/>
        </w:rPr>
        <w:t>be a constant temperature, which is why we felt it was important to add a reduction factor to ensure modest efficiencies in customer’s existing behavior was included in the baseline. The ⅓ factor we used as an adjustment appears to provide conservative est</w:t>
      </w:r>
      <w:r>
        <w:rPr>
          <w:rFonts w:ascii="Calibri" w:eastAsia="Calibri" w:hAnsi="Calibri" w:cs="Calibri"/>
        </w:rPr>
        <w:t>imates of energy savings compared to the independent billing analysis studies referenced in our report.</w:t>
      </w:r>
    </w:p>
    <w:p w14:paraId="4CD3FCD3" w14:textId="77777777" w:rsidR="009947A2" w:rsidRDefault="009947A2"/>
    <w:p w14:paraId="7B9714F9" w14:textId="77777777" w:rsidR="009947A2" w:rsidRDefault="004B2353">
      <w:r>
        <w:rPr>
          <w:rFonts w:ascii="Calibri" w:eastAsia="Calibri" w:hAnsi="Calibri" w:cs="Calibri"/>
        </w:rPr>
        <w:t>In addition, the Nest team has considered an update to this analysis with two other inputs to the baseline:</w:t>
      </w:r>
    </w:p>
    <w:p w14:paraId="6E0C8AFE" w14:textId="77777777" w:rsidR="009947A2" w:rsidRDefault="004B2353">
      <w:pPr>
        <w:numPr>
          <w:ilvl w:val="0"/>
          <w:numId w:val="1"/>
        </w:numPr>
        <w:ind w:hanging="360"/>
        <w:contextualSpacing/>
        <w:rPr>
          <w:rFonts w:ascii="Calibri" w:eastAsia="Calibri" w:hAnsi="Calibri" w:cs="Calibri"/>
        </w:rPr>
      </w:pPr>
      <w:r>
        <w:rPr>
          <w:rFonts w:ascii="Calibri" w:eastAsia="Calibri" w:hAnsi="Calibri" w:cs="Calibri"/>
        </w:rPr>
        <w:t>The DEER baseline for programmable thermost</w:t>
      </w:r>
      <w:r>
        <w:rPr>
          <w:rFonts w:ascii="Calibri" w:eastAsia="Calibri" w:hAnsi="Calibri" w:cs="Calibri"/>
        </w:rPr>
        <w:t>ats; or</w:t>
      </w:r>
    </w:p>
    <w:p w14:paraId="723D19E6" w14:textId="77777777" w:rsidR="009947A2" w:rsidRDefault="004B2353">
      <w:pPr>
        <w:numPr>
          <w:ilvl w:val="0"/>
          <w:numId w:val="1"/>
        </w:numPr>
        <w:ind w:hanging="360"/>
        <w:contextualSpacing/>
        <w:rPr>
          <w:rFonts w:ascii="Calibri" w:eastAsia="Calibri" w:hAnsi="Calibri" w:cs="Calibri"/>
        </w:rPr>
      </w:pPr>
      <w:r>
        <w:rPr>
          <w:rFonts w:ascii="Calibri" w:eastAsia="Calibri" w:hAnsi="Calibri" w:cs="Calibri"/>
        </w:rPr>
        <w:t>Data collected from a survey deployed by Nest to new Nest customers to learn about their pre-Nest behaviors (i.e. Did they have a manual thermostat? A programmable thermostat? Did they have a nighttime setback? A daytime setback?). This survey is c</w:t>
      </w:r>
      <w:r>
        <w:rPr>
          <w:rFonts w:ascii="Calibri" w:eastAsia="Calibri" w:hAnsi="Calibri" w:cs="Calibri"/>
        </w:rPr>
        <w:t>urrently being sent to all new Nest customers and the size of the data set should soon reach a level of statistical significance. At that point, Nest will be happy to share the insights with this larger stakeholder group and consider adjustments to the fac</w:t>
      </w:r>
      <w:r>
        <w:rPr>
          <w:rFonts w:ascii="Calibri" w:eastAsia="Calibri" w:hAnsi="Calibri" w:cs="Calibri"/>
        </w:rPr>
        <w:t>tor.</w:t>
      </w:r>
    </w:p>
    <w:p w14:paraId="2D176E7D" w14:textId="77777777" w:rsidR="009947A2" w:rsidRDefault="009947A2"/>
    <w:p w14:paraId="76F67478" w14:textId="77777777" w:rsidR="009947A2" w:rsidRDefault="004B2353">
      <w:r>
        <w:rPr>
          <w:rFonts w:ascii="Calibri" w:eastAsia="Calibri" w:hAnsi="Calibri" w:cs="Calibri"/>
          <w:i/>
        </w:rPr>
        <w:t>2.</w:t>
      </w:r>
      <w:r>
        <w:rPr>
          <w:rFonts w:ascii="Times New Roman" w:eastAsia="Times New Roman" w:hAnsi="Times New Roman" w:cs="Times New Roman"/>
          <w:i/>
          <w:sz w:val="14"/>
          <w:szCs w:val="14"/>
        </w:rPr>
        <w:t xml:space="preserve"> </w:t>
      </w:r>
      <w:r>
        <w:rPr>
          <w:rFonts w:ascii="Calibri" w:eastAsia="Calibri" w:hAnsi="Calibri" w:cs="Calibri"/>
          <w:i/>
        </w:rPr>
        <w:t xml:space="preserve">It seems that energy savings are based on how temperature </w:t>
      </w:r>
      <w:proofErr w:type="spellStart"/>
      <w:r>
        <w:rPr>
          <w:rFonts w:ascii="Calibri" w:eastAsia="Calibri" w:hAnsi="Calibri" w:cs="Calibri"/>
          <w:i/>
        </w:rPr>
        <w:t>setpoints</w:t>
      </w:r>
      <w:proofErr w:type="spellEnd"/>
      <w:r>
        <w:rPr>
          <w:rFonts w:ascii="Calibri" w:eastAsia="Calibri" w:hAnsi="Calibri" w:cs="Calibri"/>
          <w:i/>
        </w:rPr>
        <w:t xml:space="preserve"> can be relaxed and/or disabling of system operation from that in baseline (e.g., </w:t>
      </w:r>
      <w:proofErr w:type="spellStart"/>
      <w:r>
        <w:rPr>
          <w:rFonts w:ascii="Calibri" w:eastAsia="Calibri" w:hAnsi="Calibri" w:cs="Calibri"/>
          <w:i/>
        </w:rPr>
        <w:t>AutoSchedule</w:t>
      </w:r>
      <w:proofErr w:type="spellEnd"/>
      <w:r>
        <w:rPr>
          <w:rFonts w:ascii="Calibri" w:eastAsia="Calibri" w:hAnsi="Calibri" w:cs="Calibri"/>
          <w:i/>
        </w:rPr>
        <w:t>/</w:t>
      </w:r>
      <w:proofErr w:type="spellStart"/>
      <w:r>
        <w:rPr>
          <w:rFonts w:ascii="Calibri" w:eastAsia="Calibri" w:hAnsi="Calibri" w:cs="Calibri"/>
          <w:i/>
        </w:rPr>
        <w:t>AutoAway</w:t>
      </w:r>
      <w:proofErr w:type="spellEnd"/>
      <w:r>
        <w:rPr>
          <w:rFonts w:ascii="Calibri" w:eastAsia="Calibri" w:hAnsi="Calibri" w:cs="Calibri"/>
          <w:i/>
        </w:rPr>
        <w:t>).  Please clarify.</w:t>
      </w:r>
    </w:p>
    <w:p w14:paraId="67DF0F3C" w14:textId="77777777" w:rsidR="009947A2" w:rsidRDefault="009947A2"/>
    <w:p w14:paraId="73586382" w14:textId="77777777" w:rsidR="009947A2" w:rsidRDefault="004B2353">
      <w:r>
        <w:rPr>
          <w:rFonts w:ascii="Calibri" w:eastAsia="Calibri" w:hAnsi="Calibri" w:cs="Calibri"/>
          <w:b/>
        </w:rPr>
        <w:t>Response:</w:t>
      </w:r>
      <w:r>
        <w:rPr>
          <w:rFonts w:ascii="Calibri" w:eastAsia="Calibri" w:hAnsi="Calibri" w:cs="Calibri"/>
        </w:rPr>
        <w:t xml:space="preserve"> That is correct. Nest helps customers save ene</w:t>
      </w:r>
      <w:r>
        <w:rPr>
          <w:rFonts w:ascii="Calibri" w:eastAsia="Calibri" w:hAnsi="Calibri" w:cs="Calibri"/>
        </w:rPr>
        <w:t>rgy in a few key ways:</w:t>
      </w:r>
    </w:p>
    <w:p w14:paraId="20EE75F4" w14:textId="77777777" w:rsidR="009947A2" w:rsidRDefault="004B2353">
      <w:pPr>
        <w:numPr>
          <w:ilvl w:val="0"/>
          <w:numId w:val="2"/>
        </w:numPr>
        <w:ind w:hanging="360"/>
        <w:contextualSpacing/>
        <w:rPr>
          <w:rFonts w:ascii="Calibri" w:eastAsia="Calibri" w:hAnsi="Calibri" w:cs="Calibri"/>
        </w:rPr>
      </w:pPr>
      <w:proofErr w:type="spellStart"/>
      <w:r>
        <w:rPr>
          <w:rFonts w:ascii="Calibri" w:eastAsia="Calibri" w:hAnsi="Calibri" w:cs="Calibri"/>
        </w:rPr>
        <w:t>AutoSchedule</w:t>
      </w:r>
      <w:proofErr w:type="spellEnd"/>
      <w:r>
        <w:rPr>
          <w:rFonts w:ascii="Calibri" w:eastAsia="Calibri" w:hAnsi="Calibri" w:cs="Calibri"/>
        </w:rPr>
        <w:t>: Reducing overall energy consumption by automatically creating an efficient schedule for customers. When compared to a manual thermostat used with a nearly flat schedule or a programmable thermostat used in hold mold (or</w:t>
      </w:r>
      <w:r>
        <w:rPr>
          <w:rFonts w:ascii="Calibri" w:eastAsia="Calibri" w:hAnsi="Calibri" w:cs="Calibri"/>
        </w:rPr>
        <w:t xml:space="preserve"> an out-of-date schedule), these savings can be significant.</w:t>
      </w:r>
    </w:p>
    <w:p w14:paraId="772FD1B4" w14:textId="77777777" w:rsidR="009947A2" w:rsidRDefault="004B2353">
      <w:pPr>
        <w:numPr>
          <w:ilvl w:val="0"/>
          <w:numId w:val="2"/>
        </w:numPr>
        <w:ind w:hanging="360"/>
        <w:contextualSpacing/>
        <w:rPr>
          <w:rFonts w:ascii="Calibri" w:eastAsia="Calibri" w:hAnsi="Calibri" w:cs="Calibri"/>
        </w:rPr>
      </w:pPr>
      <w:proofErr w:type="spellStart"/>
      <w:r>
        <w:rPr>
          <w:rFonts w:ascii="Calibri" w:eastAsia="Calibri" w:hAnsi="Calibri" w:cs="Calibri"/>
        </w:rPr>
        <w:t>AutoAway</w:t>
      </w:r>
      <w:proofErr w:type="spellEnd"/>
      <w:r>
        <w:rPr>
          <w:rFonts w:ascii="Calibri" w:eastAsia="Calibri" w:hAnsi="Calibri" w:cs="Calibri"/>
        </w:rPr>
        <w:t>: The Nest Thermostat uses a combination of on-board sensors and presence of paired mobile phones to determine when customers are home or away. When customers are away, the Nest Thermosta</w:t>
      </w:r>
      <w:r>
        <w:rPr>
          <w:rFonts w:ascii="Calibri" w:eastAsia="Calibri" w:hAnsi="Calibri" w:cs="Calibri"/>
        </w:rPr>
        <w:t>t will reduce HVAC consumption, thereby reducing consumption when an older thermostat would likely have otherwise continued to run.</w:t>
      </w:r>
    </w:p>
    <w:p w14:paraId="008CCBD9" w14:textId="77777777" w:rsidR="009947A2" w:rsidRDefault="004B2353">
      <w:pPr>
        <w:numPr>
          <w:ilvl w:val="0"/>
          <w:numId w:val="2"/>
        </w:numPr>
        <w:ind w:hanging="360"/>
        <w:contextualSpacing/>
        <w:rPr>
          <w:rFonts w:ascii="Calibri" w:eastAsia="Calibri" w:hAnsi="Calibri" w:cs="Calibri"/>
        </w:rPr>
      </w:pPr>
      <w:r>
        <w:rPr>
          <w:rFonts w:ascii="Calibri" w:eastAsia="Calibri" w:hAnsi="Calibri" w:cs="Calibri"/>
        </w:rPr>
        <w:t>Airwave: The Nest Thermostat will shut off the compressor earlier than normal and use the fan to run air over the cool coils</w:t>
      </w:r>
      <w:r>
        <w:rPr>
          <w:rFonts w:ascii="Calibri" w:eastAsia="Calibri" w:hAnsi="Calibri" w:cs="Calibri"/>
        </w:rPr>
        <w:t xml:space="preserve"> prior to most efficiently reach a customer’s target temperature.</w:t>
      </w:r>
    </w:p>
    <w:p w14:paraId="3474F536" w14:textId="77777777" w:rsidR="009947A2" w:rsidRDefault="004B2353">
      <w:r>
        <w:rPr>
          <w:rFonts w:ascii="Calibri" w:eastAsia="Calibri" w:hAnsi="Calibri" w:cs="Calibri"/>
        </w:rPr>
        <w:t xml:space="preserve"> </w:t>
      </w:r>
    </w:p>
    <w:p w14:paraId="05EFE6FF" w14:textId="77777777" w:rsidR="009947A2" w:rsidRDefault="004B2353">
      <w:r>
        <w:rPr>
          <w:rFonts w:ascii="Calibri" w:eastAsia="Calibri" w:hAnsi="Calibri" w:cs="Calibri"/>
          <w:b/>
        </w:rPr>
        <w:t>Section 1.3</w:t>
      </w:r>
    </w:p>
    <w:p w14:paraId="5F7D8376" w14:textId="77777777" w:rsidR="009947A2" w:rsidRDefault="004B2353">
      <w:r>
        <w:rPr>
          <w:rFonts w:ascii="Calibri" w:eastAsia="Calibri" w:hAnsi="Calibri" w:cs="Calibri"/>
          <w:i/>
        </w:rPr>
        <w:lastRenderedPageBreak/>
        <w:t>3.</w:t>
      </w:r>
      <w:r>
        <w:rPr>
          <w:rFonts w:ascii="Times New Roman" w:eastAsia="Times New Roman" w:hAnsi="Times New Roman" w:cs="Times New Roman"/>
          <w:i/>
          <w:sz w:val="14"/>
          <w:szCs w:val="14"/>
        </w:rPr>
        <w:t xml:space="preserve"> </w:t>
      </w:r>
      <w:r>
        <w:rPr>
          <w:rFonts w:ascii="Calibri" w:eastAsia="Calibri" w:hAnsi="Calibri" w:cs="Calibri"/>
          <w:i/>
        </w:rPr>
        <w:t>“The regression model sample was restricted to single stage HVAC systems to avoid the uncertainty introduced by the unknown relative capacities of the stages” – how was the System Characteristic determined?</w:t>
      </w:r>
    </w:p>
    <w:p w14:paraId="6D293E9D" w14:textId="77777777" w:rsidR="009947A2" w:rsidRDefault="004B2353">
      <w:r>
        <w:rPr>
          <w:rFonts w:ascii="Calibri" w:eastAsia="Calibri" w:hAnsi="Calibri" w:cs="Calibri"/>
          <w:b/>
        </w:rPr>
        <w:t xml:space="preserve">Response: </w:t>
      </w:r>
      <w:r>
        <w:rPr>
          <w:rFonts w:ascii="Calibri" w:eastAsia="Calibri" w:hAnsi="Calibri" w:cs="Calibri"/>
        </w:rPr>
        <w:t>Nest Thermostats determine HVAC configu</w:t>
      </w:r>
      <w:r>
        <w:rPr>
          <w:rFonts w:ascii="Calibri" w:eastAsia="Calibri" w:hAnsi="Calibri" w:cs="Calibri"/>
        </w:rPr>
        <w:t xml:space="preserve">ration based on the wiring they are connected to (for example, Nest can detect heat pumps based on the presence of an OB wire). </w:t>
      </w:r>
      <w:proofErr w:type="gramStart"/>
      <w:r>
        <w:rPr>
          <w:rFonts w:ascii="Calibri" w:eastAsia="Calibri" w:hAnsi="Calibri" w:cs="Calibri"/>
        </w:rPr>
        <w:t>As a result</w:t>
      </w:r>
      <w:proofErr w:type="gramEnd"/>
      <w:r>
        <w:rPr>
          <w:rFonts w:ascii="Calibri" w:eastAsia="Calibri" w:hAnsi="Calibri" w:cs="Calibri"/>
        </w:rPr>
        <w:t>, two-stage heating and cooling systems based on the wires controlling those stages (some two stage systems may be wi</w:t>
      </w:r>
      <w:r>
        <w:rPr>
          <w:rFonts w:ascii="Calibri" w:eastAsia="Calibri" w:hAnsi="Calibri" w:cs="Calibri"/>
        </w:rPr>
        <w:t xml:space="preserve">red as single stage, which would lead to some </w:t>
      </w:r>
      <w:proofErr w:type="spellStart"/>
      <w:r>
        <w:rPr>
          <w:rFonts w:ascii="Calibri" w:eastAsia="Calibri" w:hAnsi="Calibri" w:cs="Calibri"/>
        </w:rPr>
        <w:t>mis</w:t>
      </w:r>
      <w:proofErr w:type="spellEnd"/>
      <w:r>
        <w:rPr>
          <w:rFonts w:ascii="Calibri" w:eastAsia="Calibri" w:hAnsi="Calibri" w:cs="Calibri"/>
        </w:rPr>
        <w:t>-classification for a fraction of systems)</w:t>
      </w:r>
    </w:p>
    <w:p w14:paraId="6253EF0A" w14:textId="77777777" w:rsidR="009947A2" w:rsidRDefault="009947A2"/>
    <w:p w14:paraId="490642F3" w14:textId="77777777" w:rsidR="009947A2" w:rsidRDefault="004B2353">
      <w:r>
        <w:rPr>
          <w:rFonts w:ascii="Calibri" w:eastAsia="Calibri" w:hAnsi="Calibri" w:cs="Calibri"/>
          <w:i/>
        </w:rPr>
        <w:t>4.</w:t>
      </w:r>
      <w:r>
        <w:rPr>
          <w:rFonts w:ascii="Times New Roman" w:eastAsia="Times New Roman" w:hAnsi="Times New Roman" w:cs="Times New Roman"/>
          <w:i/>
          <w:sz w:val="14"/>
          <w:szCs w:val="14"/>
        </w:rPr>
        <w:t xml:space="preserve"> </w:t>
      </w:r>
      <w:r>
        <w:rPr>
          <w:rFonts w:ascii="Calibri" w:eastAsia="Calibri" w:hAnsi="Calibri" w:cs="Calibri"/>
          <w:i/>
        </w:rPr>
        <w:t xml:space="preserve">The first bullet point of section 1.3 mentions that the average set points and comfort temperature </w:t>
      </w:r>
      <w:proofErr w:type="spellStart"/>
      <w:r>
        <w:rPr>
          <w:rFonts w:ascii="Calibri" w:eastAsia="Calibri" w:hAnsi="Calibri" w:cs="Calibri"/>
          <w:i/>
        </w:rPr>
        <w:t>calcs</w:t>
      </w:r>
      <w:proofErr w:type="spellEnd"/>
      <w:r>
        <w:rPr>
          <w:rFonts w:ascii="Calibri" w:eastAsia="Calibri" w:hAnsi="Calibri" w:cs="Calibri"/>
          <w:i/>
        </w:rPr>
        <w:t xml:space="preserve"> were based on heating and cooling runtime weighted averages. Aren't the average </w:t>
      </w:r>
      <w:proofErr w:type="spellStart"/>
      <w:r>
        <w:rPr>
          <w:rFonts w:ascii="Calibri" w:eastAsia="Calibri" w:hAnsi="Calibri" w:cs="Calibri"/>
          <w:i/>
        </w:rPr>
        <w:t>setpoints</w:t>
      </w:r>
      <w:proofErr w:type="spellEnd"/>
      <w:r>
        <w:rPr>
          <w:rFonts w:ascii="Calibri" w:eastAsia="Calibri" w:hAnsi="Calibri" w:cs="Calibri"/>
          <w:i/>
        </w:rPr>
        <w:t xml:space="preserve"> based directly from </w:t>
      </w:r>
      <w:proofErr w:type="spellStart"/>
      <w:r>
        <w:rPr>
          <w:rFonts w:ascii="Calibri" w:eastAsia="Calibri" w:hAnsi="Calibri" w:cs="Calibri"/>
          <w:i/>
        </w:rPr>
        <w:t>setpoints</w:t>
      </w:r>
      <w:proofErr w:type="spellEnd"/>
      <w:r>
        <w:rPr>
          <w:rFonts w:ascii="Calibri" w:eastAsia="Calibri" w:hAnsi="Calibri" w:cs="Calibri"/>
          <w:i/>
        </w:rPr>
        <w:t xml:space="preserve"> determined by Nest's algorithm?</w:t>
      </w:r>
      <w:r>
        <w:rPr>
          <w:rFonts w:ascii="Calibri" w:eastAsia="Calibri" w:hAnsi="Calibri" w:cs="Calibri"/>
          <w:i/>
        </w:rPr>
        <w:t xml:space="preserve"> Aren't </w:t>
      </w:r>
      <w:proofErr w:type="spellStart"/>
      <w:r>
        <w:rPr>
          <w:rFonts w:ascii="Calibri" w:eastAsia="Calibri" w:hAnsi="Calibri" w:cs="Calibri"/>
          <w:i/>
        </w:rPr>
        <w:t>setpoint</w:t>
      </w:r>
      <w:proofErr w:type="spellEnd"/>
      <w:r>
        <w:rPr>
          <w:rFonts w:ascii="Calibri" w:eastAsia="Calibri" w:hAnsi="Calibri" w:cs="Calibri"/>
          <w:i/>
        </w:rPr>
        <w:t xml:space="preserve"> and runtime two separate independent data points?</w:t>
      </w:r>
    </w:p>
    <w:p w14:paraId="104348D6" w14:textId="77777777" w:rsidR="009947A2" w:rsidRDefault="009947A2"/>
    <w:p w14:paraId="004DE415" w14:textId="77777777" w:rsidR="009947A2" w:rsidRDefault="004B2353">
      <w:r>
        <w:rPr>
          <w:rFonts w:ascii="Calibri" w:eastAsia="Calibri" w:hAnsi="Calibri" w:cs="Calibri"/>
          <w:b/>
        </w:rPr>
        <w:t xml:space="preserve">Response: </w:t>
      </w:r>
      <w:r>
        <w:rPr>
          <w:rFonts w:ascii="Calibri" w:eastAsia="Calibri" w:hAnsi="Calibri" w:cs="Calibri"/>
        </w:rPr>
        <w:t>Yes, set points and run time are two distinct data points.  However, the overall energy efficiency impact of the set points depends on the amount of HVAC runtime that is controll</w:t>
      </w:r>
      <w:r>
        <w:rPr>
          <w:rFonts w:ascii="Calibri" w:eastAsia="Calibri" w:hAnsi="Calibri" w:cs="Calibri"/>
        </w:rPr>
        <w:t>ed at that set point (e.g. the cooling set point, when it is hot outside, is more important than the set point when it is cool outside). The need for weighting the set points by HVAC runtime is especially clear when considering that there may be entire mon</w:t>
      </w:r>
      <w:r>
        <w:rPr>
          <w:rFonts w:ascii="Calibri" w:eastAsia="Calibri" w:hAnsi="Calibri" w:cs="Calibri"/>
        </w:rPr>
        <w:t xml:space="preserve">ths without any HVAC runtime due to mild weather and so the set points have no impact on energy use.  </w:t>
      </w:r>
    </w:p>
    <w:p w14:paraId="47339ECB" w14:textId="77777777" w:rsidR="009947A2" w:rsidRDefault="009947A2"/>
    <w:p w14:paraId="225FAF2F" w14:textId="77777777" w:rsidR="009947A2" w:rsidRDefault="004B2353">
      <w:r>
        <w:rPr>
          <w:rFonts w:ascii="Calibri" w:eastAsia="Calibri" w:hAnsi="Calibri" w:cs="Calibri"/>
          <w:i/>
        </w:rPr>
        <w:t>5.</w:t>
      </w:r>
      <w:r>
        <w:rPr>
          <w:rFonts w:ascii="Times New Roman" w:eastAsia="Times New Roman" w:hAnsi="Times New Roman" w:cs="Times New Roman"/>
          <w:i/>
          <w:sz w:val="14"/>
          <w:szCs w:val="14"/>
        </w:rPr>
        <w:t xml:space="preserve"> </w:t>
      </w:r>
      <w:r>
        <w:rPr>
          <w:rFonts w:ascii="Calibri" w:eastAsia="Calibri" w:hAnsi="Calibri" w:cs="Calibri"/>
          <w:i/>
        </w:rPr>
        <w:t>Was equipment operation status (on/off) determined as part of the research and accounted in methodology?  Was this information leverage to evaluate e</w:t>
      </w:r>
      <w:r>
        <w:rPr>
          <w:rFonts w:ascii="Calibri" w:eastAsia="Calibri" w:hAnsi="Calibri" w:cs="Calibri"/>
          <w:i/>
        </w:rPr>
        <w:t xml:space="preserve">quipment runtime?  </w:t>
      </w:r>
    </w:p>
    <w:p w14:paraId="4BD07358" w14:textId="77777777" w:rsidR="009947A2" w:rsidRDefault="009947A2"/>
    <w:p w14:paraId="16E5C592" w14:textId="77777777" w:rsidR="009947A2" w:rsidRDefault="004B2353">
      <w:r>
        <w:rPr>
          <w:rFonts w:ascii="Calibri" w:eastAsia="Calibri" w:hAnsi="Calibri" w:cs="Calibri"/>
          <w:b/>
        </w:rPr>
        <w:t xml:space="preserve">Response: </w:t>
      </w:r>
      <w:r>
        <w:rPr>
          <w:rFonts w:ascii="Calibri" w:eastAsia="Calibri" w:hAnsi="Calibri" w:cs="Calibri"/>
        </w:rPr>
        <w:t xml:space="preserve">Yes. The Nest Learning Thermostat records the exact time (to the millisecond) of every HVAC on and off event. This data was the source of the runtime. </w:t>
      </w:r>
    </w:p>
    <w:p w14:paraId="07D93A46" w14:textId="77777777" w:rsidR="009947A2" w:rsidRDefault="009947A2"/>
    <w:p w14:paraId="339D46CE" w14:textId="77777777" w:rsidR="009947A2" w:rsidRDefault="004B2353">
      <w:r>
        <w:rPr>
          <w:rFonts w:ascii="Calibri" w:eastAsia="Calibri" w:hAnsi="Calibri" w:cs="Calibri"/>
        </w:rPr>
        <w:t> </w:t>
      </w:r>
    </w:p>
    <w:p w14:paraId="33B2093B" w14:textId="77777777" w:rsidR="009947A2" w:rsidRDefault="004B2353">
      <w:r>
        <w:rPr>
          <w:rFonts w:ascii="Calibri" w:eastAsia="Calibri" w:hAnsi="Calibri" w:cs="Calibri"/>
          <w:b/>
        </w:rPr>
        <w:t>Figure 1</w:t>
      </w:r>
    </w:p>
    <w:p w14:paraId="5018DF58" w14:textId="77777777" w:rsidR="009947A2" w:rsidRDefault="004B2353">
      <w:r>
        <w:rPr>
          <w:rFonts w:ascii="Calibri" w:eastAsia="Calibri" w:hAnsi="Calibri" w:cs="Calibri"/>
          <w:i/>
        </w:rPr>
        <w:t>It seems that the shoulder seasons were excluded from the ana</w:t>
      </w:r>
      <w:r>
        <w:rPr>
          <w:rFonts w:ascii="Calibri" w:eastAsia="Calibri" w:hAnsi="Calibri" w:cs="Calibri"/>
          <w:i/>
        </w:rPr>
        <w:t>lysis.  Please clarify.</w:t>
      </w:r>
    </w:p>
    <w:p w14:paraId="653D14AC" w14:textId="77777777" w:rsidR="009947A2" w:rsidRDefault="009947A2"/>
    <w:p w14:paraId="734F054A" w14:textId="77777777" w:rsidR="009947A2" w:rsidRDefault="004B2353">
      <w:r>
        <w:rPr>
          <w:rFonts w:ascii="Calibri" w:eastAsia="Calibri" w:hAnsi="Calibri" w:cs="Calibri"/>
          <w:b/>
        </w:rPr>
        <w:t xml:space="preserve">Response: </w:t>
      </w:r>
      <w:r>
        <w:rPr>
          <w:rFonts w:ascii="Calibri" w:eastAsia="Calibri" w:hAnsi="Calibri" w:cs="Calibri"/>
        </w:rPr>
        <w:t>The analysis of set points and comfort temperatures was based on a full year of data.  The regression modeling of how set points affect runtime, however, was restricted to the main portions of the heating and cooling seas</w:t>
      </w:r>
      <w:r>
        <w:rPr>
          <w:rFonts w:ascii="Calibri" w:eastAsia="Calibri" w:hAnsi="Calibri" w:cs="Calibri"/>
        </w:rPr>
        <w:t>ons to provide the most robust indication of how set points affect runtime.  Mild weather periods, where set points are more likely to be non-binding, can make the modeling results less reliable while trying to estimate impacts during periods of lower runt</w:t>
      </w:r>
      <w:r>
        <w:rPr>
          <w:rFonts w:ascii="Calibri" w:eastAsia="Calibri" w:hAnsi="Calibri" w:cs="Calibri"/>
        </w:rPr>
        <w:t xml:space="preserve">ime.   </w:t>
      </w:r>
    </w:p>
    <w:p w14:paraId="398ADCEC" w14:textId="77777777" w:rsidR="009947A2" w:rsidRDefault="004B2353">
      <w:r>
        <w:rPr>
          <w:rFonts w:ascii="Calibri" w:eastAsia="Calibri" w:hAnsi="Calibri" w:cs="Calibri"/>
        </w:rPr>
        <w:t xml:space="preserve"> </w:t>
      </w:r>
    </w:p>
    <w:p w14:paraId="1F4A1916" w14:textId="77777777" w:rsidR="009947A2" w:rsidRDefault="004B2353">
      <w:r>
        <w:rPr>
          <w:rFonts w:ascii="Calibri" w:eastAsia="Calibri" w:hAnsi="Calibri" w:cs="Calibri"/>
          <w:b/>
          <w:i/>
        </w:rPr>
        <w:t>Section 2.5</w:t>
      </w:r>
    </w:p>
    <w:p w14:paraId="78B1222D" w14:textId="77777777" w:rsidR="009947A2" w:rsidRDefault="004B2353">
      <w:r>
        <w:rPr>
          <w:rFonts w:ascii="Calibri" w:eastAsia="Calibri" w:hAnsi="Calibri" w:cs="Calibri"/>
          <w:i/>
        </w:rPr>
        <w:t>“we have reduced the savings estimates by a factor of ⅓”” – not clear what was the reasoning and/or methodology used for estimating discounting factor.</w:t>
      </w:r>
    </w:p>
    <w:p w14:paraId="3E791999" w14:textId="77777777" w:rsidR="009947A2" w:rsidRDefault="004B2353">
      <w:r>
        <w:rPr>
          <w:rFonts w:ascii="Calibri" w:eastAsia="Calibri" w:hAnsi="Calibri" w:cs="Calibri"/>
        </w:rPr>
        <w:t xml:space="preserve"> </w:t>
      </w:r>
    </w:p>
    <w:p w14:paraId="46D7E929" w14:textId="77777777" w:rsidR="009947A2" w:rsidRDefault="004B2353">
      <w:r>
        <w:rPr>
          <w:rFonts w:ascii="Calibri" w:eastAsia="Calibri" w:hAnsi="Calibri" w:cs="Calibri"/>
          <w:b/>
        </w:rPr>
        <w:t xml:space="preserve">Response: </w:t>
      </w:r>
      <w:r>
        <w:rPr>
          <w:rFonts w:ascii="Calibri" w:eastAsia="Calibri" w:hAnsi="Calibri" w:cs="Calibri"/>
        </w:rPr>
        <w:t>The Nest team recognizes that a true baseline may not be a constant te</w:t>
      </w:r>
      <w:r>
        <w:rPr>
          <w:rFonts w:ascii="Calibri" w:eastAsia="Calibri" w:hAnsi="Calibri" w:cs="Calibri"/>
        </w:rPr>
        <w:t xml:space="preserve">mperature, which is why we felt it was important to add a reduction factor to ensure modest efficiencies in customer’s </w:t>
      </w:r>
      <w:r>
        <w:rPr>
          <w:rFonts w:ascii="Calibri" w:eastAsia="Calibri" w:hAnsi="Calibri" w:cs="Calibri"/>
        </w:rPr>
        <w:lastRenderedPageBreak/>
        <w:t>existing behavior was included in the baseline. The ⅓ factor we used as an adjustment appears to provide conservative estimates of energy</w:t>
      </w:r>
      <w:r>
        <w:rPr>
          <w:rFonts w:ascii="Calibri" w:eastAsia="Calibri" w:hAnsi="Calibri" w:cs="Calibri"/>
        </w:rPr>
        <w:t xml:space="preserve"> savings compared to the independent billing analysis studies referenced in our report.</w:t>
      </w:r>
    </w:p>
    <w:p w14:paraId="641896EB" w14:textId="77777777" w:rsidR="009947A2" w:rsidRDefault="009947A2"/>
    <w:p w14:paraId="1E62AB16" w14:textId="77777777" w:rsidR="009947A2" w:rsidRDefault="004B2353">
      <w:r>
        <w:rPr>
          <w:rFonts w:ascii="Calibri" w:eastAsia="Calibri" w:hAnsi="Calibri" w:cs="Calibri"/>
        </w:rPr>
        <w:t>In addition, the Nest team has considered an update to this analysis with two other inputs to the baseline:</w:t>
      </w:r>
    </w:p>
    <w:p w14:paraId="4A4A2C2E" w14:textId="77777777" w:rsidR="009947A2" w:rsidRDefault="004B2353">
      <w:pPr>
        <w:numPr>
          <w:ilvl w:val="0"/>
          <w:numId w:val="1"/>
        </w:numPr>
        <w:ind w:hanging="360"/>
        <w:contextualSpacing/>
        <w:rPr>
          <w:rFonts w:ascii="Calibri" w:eastAsia="Calibri" w:hAnsi="Calibri" w:cs="Calibri"/>
        </w:rPr>
      </w:pPr>
      <w:r>
        <w:rPr>
          <w:rFonts w:ascii="Calibri" w:eastAsia="Calibri" w:hAnsi="Calibri" w:cs="Calibri"/>
        </w:rPr>
        <w:t>The DEER baseline for programmable thermostats; or</w:t>
      </w:r>
    </w:p>
    <w:p w14:paraId="1A8DBB9A" w14:textId="77777777" w:rsidR="009947A2" w:rsidRDefault="004B2353">
      <w:pPr>
        <w:numPr>
          <w:ilvl w:val="0"/>
          <w:numId w:val="1"/>
        </w:numPr>
        <w:ind w:hanging="360"/>
        <w:contextualSpacing/>
        <w:rPr>
          <w:rFonts w:ascii="Calibri" w:eastAsia="Calibri" w:hAnsi="Calibri" w:cs="Calibri"/>
        </w:rPr>
      </w:pPr>
      <w:r>
        <w:rPr>
          <w:rFonts w:ascii="Calibri" w:eastAsia="Calibri" w:hAnsi="Calibri" w:cs="Calibri"/>
        </w:rPr>
        <w:t>Data col</w:t>
      </w:r>
      <w:r>
        <w:rPr>
          <w:rFonts w:ascii="Calibri" w:eastAsia="Calibri" w:hAnsi="Calibri" w:cs="Calibri"/>
        </w:rPr>
        <w:t>lected from a survey deployed by Nest to new Nest customers to learn about their pre-Nest behaviors (i.e. Did they have a manual thermostat? A programmable thermostat? Did they have a nighttime setback? A daytime setback?). This survey is currently being s</w:t>
      </w:r>
      <w:r>
        <w:rPr>
          <w:rFonts w:ascii="Calibri" w:eastAsia="Calibri" w:hAnsi="Calibri" w:cs="Calibri"/>
        </w:rPr>
        <w:t>ent to all new Nest customers and the size of the data set should soon reach a level of statistical significance. At that point, Nest will be happy to share the insights with this larger stakeholder group and consider adjustments to the factor.</w:t>
      </w:r>
    </w:p>
    <w:p w14:paraId="4A62C315" w14:textId="77777777" w:rsidR="009947A2" w:rsidRDefault="009947A2"/>
    <w:p w14:paraId="49E2E90D" w14:textId="77777777" w:rsidR="009947A2" w:rsidRDefault="004B2353">
      <w:r>
        <w:rPr>
          <w:rFonts w:ascii="Calibri" w:eastAsia="Calibri" w:hAnsi="Calibri" w:cs="Calibri"/>
          <w:b/>
        </w:rPr>
        <w:t>Table 1.</w:t>
      </w:r>
    </w:p>
    <w:p w14:paraId="21136B32" w14:textId="77777777" w:rsidR="009947A2" w:rsidRDefault="004B2353">
      <w:r>
        <w:rPr>
          <w:rFonts w:ascii="Calibri" w:eastAsia="Calibri" w:hAnsi="Calibri" w:cs="Calibri"/>
          <w:i/>
        </w:rPr>
        <w:t>1</w:t>
      </w:r>
      <w:r>
        <w:rPr>
          <w:rFonts w:ascii="Calibri" w:eastAsia="Calibri" w:hAnsi="Calibri" w:cs="Calibri"/>
          <w:i/>
        </w:rPr>
        <w:t>.</w:t>
      </w:r>
      <w:r>
        <w:rPr>
          <w:rFonts w:ascii="Times New Roman" w:eastAsia="Times New Roman" w:hAnsi="Times New Roman" w:cs="Times New Roman"/>
          <w:i/>
          <w:sz w:val="14"/>
          <w:szCs w:val="14"/>
        </w:rPr>
        <w:t xml:space="preserve"> </w:t>
      </w:r>
      <w:r>
        <w:rPr>
          <w:rFonts w:ascii="Calibri" w:eastAsia="Calibri" w:hAnsi="Calibri" w:cs="Calibri"/>
          <w:i/>
        </w:rPr>
        <w:t xml:space="preserve">Not clear if indicated savings (kwh) are per t-stat or household.  Please clarify. </w:t>
      </w:r>
      <w:r>
        <w:rPr>
          <w:rFonts w:ascii="Calibri" w:eastAsia="Calibri" w:hAnsi="Calibri" w:cs="Calibri"/>
          <w:i/>
        </w:rPr>
        <w:br/>
      </w:r>
    </w:p>
    <w:p w14:paraId="01041DFB" w14:textId="77777777" w:rsidR="009947A2" w:rsidRDefault="004B2353">
      <w:r>
        <w:rPr>
          <w:rFonts w:ascii="Calibri" w:eastAsia="Calibri" w:hAnsi="Calibri" w:cs="Calibri"/>
          <w:b/>
        </w:rPr>
        <w:t xml:space="preserve">Response: </w:t>
      </w:r>
      <w:r>
        <w:rPr>
          <w:rFonts w:ascii="Calibri" w:eastAsia="Calibri" w:hAnsi="Calibri" w:cs="Calibri"/>
        </w:rPr>
        <w:t>Savings are per-thermostat.</w:t>
      </w:r>
    </w:p>
    <w:p w14:paraId="15FEDE3C" w14:textId="77777777" w:rsidR="009947A2" w:rsidRDefault="009947A2"/>
    <w:p w14:paraId="6DA0522D" w14:textId="77777777" w:rsidR="009947A2" w:rsidRDefault="004B2353">
      <w:r>
        <w:rPr>
          <w:rFonts w:ascii="Calibri" w:eastAsia="Calibri" w:hAnsi="Calibri" w:cs="Calibri"/>
          <w:i/>
        </w:rPr>
        <w:t>2.</w:t>
      </w:r>
      <w:r>
        <w:rPr>
          <w:rFonts w:ascii="Times New Roman" w:eastAsia="Times New Roman" w:hAnsi="Times New Roman" w:cs="Times New Roman"/>
          <w:i/>
          <w:sz w:val="14"/>
          <w:szCs w:val="14"/>
        </w:rPr>
        <w:t xml:space="preserve"> </w:t>
      </w:r>
      <w:r>
        <w:rPr>
          <w:rFonts w:ascii="Calibri" w:eastAsia="Calibri" w:hAnsi="Calibri" w:cs="Calibri"/>
          <w:i/>
        </w:rPr>
        <w:t xml:space="preserve">Not clear why the electric demand was not included in analysis.  Are demand (kW) savings expected from measure? </w:t>
      </w:r>
      <w:r>
        <w:rPr>
          <w:rFonts w:ascii="Calibri" w:eastAsia="Calibri" w:hAnsi="Calibri" w:cs="Calibri"/>
          <w:i/>
        </w:rPr>
        <w:br/>
      </w:r>
    </w:p>
    <w:p w14:paraId="3A7D7E66" w14:textId="77777777" w:rsidR="009947A2" w:rsidRDefault="004B2353">
      <w:r>
        <w:rPr>
          <w:rFonts w:ascii="Calibri" w:eastAsia="Calibri" w:hAnsi="Calibri" w:cs="Calibri"/>
          <w:b/>
        </w:rPr>
        <w:t xml:space="preserve">Response: </w:t>
      </w:r>
      <w:r>
        <w:rPr>
          <w:rFonts w:ascii="Calibri" w:eastAsia="Calibri" w:hAnsi="Calibri" w:cs="Calibri"/>
        </w:rPr>
        <w:t>Although the Nest team does believe that the Thermostat delivers coincident demand reduction, estimating the demand savings would require knowledge of the customer’s pre-period set point schedules, which we do not know.  It would be possible to apply a typ</w:t>
      </w:r>
      <w:r>
        <w:rPr>
          <w:rFonts w:ascii="Calibri" w:eastAsia="Calibri" w:hAnsi="Calibri" w:cs="Calibri"/>
        </w:rPr>
        <w:t xml:space="preserve">ical cooling load shape coincidence factor to the kWh savings, but that estimate may not be as reliable as we’d like, because set point </w:t>
      </w:r>
      <w:proofErr w:type="spellStart"/>
      <w:r>
        <w:rPr>
          <w:rFonts w:ascii="Calibri" w:eastAsia="Calibri" w:hAnsi="Calibri" w:cs="Calibri"/>
        </w:rPr>
        <w:t>chnages</w:t>
      </w:r>
      <w:proofErr w:type="spellEnd"/>
      <w:r>
        <w:rPr>
          <w:rFonts w:ascii="Calibri" w:eastAsia="Calibri" w:hAnsi="Calibri" w:cs="Calibri"/>
        </w:rPr>
        <w:t xml:space="preserve"> can have either positive or negative impacts on demand depending on how the set points </w:t>
      </w:r>
      <w:proofErr w:type="spellStart"/>
      <w:r>
        <w:rPr>
          <w:rFonts w:ascii="Calibri" w:eastAsia="Calibri" w:hAnsi="Calibri" w:cs="Calibri"/>
        </w:rPr>
        <w:t>themsevles</w:t>
      </w:r>
      <w:proofErr w:type="spellEnd"/>
      <w:r>
        <w:rPr>
          <w:rFonts w:ascii="Calibri" w:eastAsia="Calibri" w:hAnsi="Calibri" w:cs="Calibri"/>
        </w:rPr>
        <w:t xml:space="preserve"> changed.</w:t>
      </w:r>
    </w:p>
    <w:p w14:paraId="7B66DC74" w14:textId="77777777" w:rsidR="009947A2" w:rsidRDefault="004B2353">
      <w:r>
        <w:rPr>
          <w:rFonts w:ascii="Calibri" w:eastAsia="Calibri" w:hAnsi="Calibri" w:cs="Calibri"/>
        </w:rPr>
        <w:t xml:space="preserve"> </w:t>
      </w:r>
    </w:p>
    <w:p w14:paraId="34244055" w14:textId="77777777" w:rsidR="009947A2" w:rsidRDefault="004B2353">
      <w:r>
        <w:rPr>
          <w:rFonts w:ascii="Calibri" w:eastAsia="Calibri" w:hAnsi="Calibri" w:cs="Calibri"/>
          <w:b/>
        </w:rPr>
        <w:t>Table 2</w:t>
      </w:r>
    </w:p>
    <w:p w14:paraId="6DC4CFD2" w14:textId="77777777" w:rsidR="009947A2" w:rsidRDefault="004B2353">
      <w:r>
        <w:rPr>
          <w:rFonts w:ascii="Calibri" w:eastAsia="Calibri" w:hAnsi="Calibri" w:cs="Calibri"/>
          <w:i/>
        </w:rPr>
        <w:t>1. “System Sizing Assumptions” – was there any validation/verification process on this?</w:t>
      </w:r>
    </w:p>
    <w:p w14:paraId="3265AE6A" w14:textId="77777777" w:rsidR="009947A2" w:rsidRDefault="009947A2"/>
    <w:p w14:paraId="01E0ED8E" w14:textId="77777777" w:rsidR="009947A2" w:rsidRDefault="004B2353">
      <w:r>
        <w:rPr>
          <w:rFonts w:ascii="Calibri" w:eastAsia="Calibri" w:hAnsi="Calibri" w:cs="Calibri"/>
          <w:b/>
        </w:rPr>
        <w:t xml:space="preserve">Response: </w:t>
      </w:r>
      <w:r>
        <w:rPr>
          <w:rFonts w:ascii="Calibri" w:eastAsia="Calibri" w:hAnsi="Calibri" w:cs="Calibri"/>
        </w:rPr>
        <w:t>Nest has done very limited testing of our sizing estimation algorithms based on comparisons to the minimal existing literature. That said, we would w</w:t>
      </w:r>
      <w:r>
        <w:rPr>
          <w:rFonts w:ascii="Calibri" w:eastAsia="Calibri" w:hAnsi="Calibri" w:cs="Calibri"/>
        </w:rPr>
        <w:t xml:space="preserve">elcome the opportunity to use any alternate set of assumptions, especially if there are more standard assumptions based on California-specific research.   </w:t>
      </w:r>
    </w:p>
    <w:p w14:paraId="2D061A48" w14:textId="77777777" w:rsidR="009947A2" w:rsidRDefault="004B2353">
      <w:r>
        <w:rPr>
          <w:rFonts w:ascii="Calibri" w:eastAsia="Calibri" w:hAnsi="Calibri" w:cs="Calibri"/>
        </w:rPr>
        <w:t xml:space="preserve"> </w:t>
      </w:r>
    </w:p>
    <w:p w14:paraId="5E2B10C0" w14:textId="77777777" w:rsidR="009947A2" w:rsidRDefault="004B2353">
      <w:r>
        <w:rPr>
          <w:rFonts w:ascii="Calibri" w:eastAsia="Calibri" w:hAnsi="Calibri" w:cs="Calibri"/>
          <w:b/>
        </w:rPr>
        <w:t>Section 2.4</w:t>
      </w:r>
    </w:p>
    <w:p w14:paraId="352E895E" w14:textId="77777777" w:rsidR="009947A2" w:rsidRDefault="004B2353">
      <w:r>
        <w:rPr>
          <w:rFonts w:ascii="Calibri" w:eastAsia="Calibri" w:hAnsi="Calibri" w:cs="Calibri"/>
          <w:i/>
        </w:rPr>
        <w:t>1. Was equipment efficiency predicted?  Was equipment efficiency accounted and/or incl</w:t>
      </w:r>
      <w:r>
        <w:rPr>
          <w:rFonts w:ascii="Calibri" w:eastAsia="Calibri" w:hAnsi="Calibri" w:cs="Calibri"/>
          <w:i/>
        </w:rPr>
        <w:t>uded in Nest savings estimating algorisms?</w:t>
      </w:r>
    </w:p>
    <w:p w14:paraId="5558990A" w14:textId="77777777" w:rsidR="009947A2" w:rsidRDefault="009947A2"/>
    <w:p w14:paraId="42F3EFD2" w14:textId="77777777" w:rsidR="009947A2" w:rsidRDefault="004B2353">
      <w:r>
        <w:rPr>
          <w:rFonts w:ascii="Calibri" w:eastAsia="Calibri" w:hAnsi="Calibri" w:cs="Calibri"/>
          <w:b/>
        </w:rPr>
        <w:lastRenderedPageBreak/>
        <w:t xml:space="preserve">Response: </w:t>
      </w:r>
      <w:r>
        <w:rPr>
          <w:rFonts w:ascii="Calibri" w:eastAsia="Calibri" w:hAnsi="Calibri" w:cs="Calibri"/>
        </w:rPr>
        <w:t xml:space="preserve">The estimates of connected loads are based on estimates of system capacity and generic estimates of SEER and AFUE.  As mentioned above, Nest would welcome any alternate set of capacity assumptions that </w:t>
      </w:r>
      <w:r>
        <w:rPr>
          <w:rFonts w:ascii="Calibri" w:eastAsia="Calibri" w:hAnsi="Calibri" w:cs="Calibri"/>
        </w:rPr>
        <w:t xml:space="preserve">should be employed instead. </w:t>
      </w:r>
    </w:p>
    <w:p w14:paraId="2344274E" w14:textId="77777777" w:rsidR="009947A2" w:rsidRDefault="004B2353">
      <w:r>
        <w:rPr>
          <w:rFonts w:ascii="Calibri" w:eastAsia="Calibri" w:hAnsi="Calibri" w:cs="Calibri"/>
        </w:rPr>
        <w:t xml:space="preserve"> </w:t>
      </w:r>
    </w:p>
    <w:p w14:paraId="08A490EA" w14:textId="77777777" w:rsidR="009947A2" w:rsidRDefault="004B2353">
      <w:r>
        <w:rPr>
          <w:rFonts w:ascii="Calibri" w:eastAsia="Calibri" w:hAnsi="Calibri" w:cs="Calibri"/>
          <w:b/>
        </w:rPr>
        <w:t>Others</w:t>
      </w:r>
    </w:p>
    <w:p w14:paraId="2C580F9D" w14:textId="77777777" w:rsidR="009947A2" w:rsidRDefault="004B2353">
      <w:r>
        <w:rPr>
          <w:rFonts w:ascii="Calibri" w:eastAsia="Calibri" w:hAnsi="Calibri" w:cs="Calibri"/>
          <w:i/>
        </w:rPr>
        <w:t>1.</w:t>
      </w:r>
      <w:r>
        <w:rPr>
          <w:rFonts w:ascii="Times New Roman" w:eastAsia="Times New Roman" w:hAnsi="Times New Roman" w:cs="Times New Roman"/>
          <w:i/>
          <w:sz w:val="14"/>
          <w:szCs w:val="14"/>
        </w:rPr>
        <w:t xml:space="preserve"> </w:t>
      </w:r>
      <w:r>
        <w:rPr>
          <w:rFonts w:ascii="Calibri" w:eastAsia="Calibri" w:hAnsi="Calibri" w:cs="Calibri"/>
          <w:i/>
        </w:rPr>
        <w:t xml:space="preserve">Can we disaggregate </w:t>
      </w:r>
      <w:proofErr w:type="spellStart"/>
      <w:r>
        <w:rPr>
          <w:rFonts w:ascii="Calibri" w:eastAsia="Calibri" w:hAnsi="Calibri" w:cs="Calibri"/>
          <w:i/>
        </w:rPr>
        <w:t>setpoint</w:t>
      </w:r>
      <w:proofErr w:type="spellEnd"/>
      <w:r>
        <w:rPr>
          <w:rFonts w:ascii="Calibri" w:eastAsia="Calibri" w:hAnsi="Calibri" w:cs="Calibri"/>
          <w:i/>
        </w:rPr>
        <w:t xml:space="preserve"> deltas resulting from unoccupied setback vs occupied setback?</w:t>
      </w:r>
    </w:p>
    <w:p w14:paraId="495BD320" w14:textId="77777777" w:rsidR="009947A2" w:rsidRDefault="004B2353">
      <w:r>
        <w:rPr>
          <w:rFonts w:ascii="Calibri" w:eastAsia="Calibri" w:hAnsi="Calibri" w:cs="Calibri"/>
          <w:b/>
        </w:rPr>
        <w:t xml:space="preserve">Response: </w:t>
      </w:r>
      <w:r>
        <w:rPr>
          <w:rFonts w:ascii="Calibri" w:eastAsia="Calibri" w:hAnsi="Calibri" w:cs="Calibri"/>
        </w:rPr>
        <w:t>Nest could potentially quantify the amount of away time, but it would require a very large effort to try to separa</w:t>
      </w:r>
      <w:r>
        <w:rPr>
          <w:rFonts w:ascii="Calibri" w:eastAsia="Calibri" w:hAnsi="Calibri" w:cs="Calibri"/>
        </w:rPr>
        <w:t>te out the impacts of away mode set points from other set points. This is something we could consider as a later addition to this report if it would be particularly valuable.</w:t>
      </w:r>
    </w:p>
    <w:p w14:paraId="62BF4B57" w14:textId="77777777" w:rsidR="009947A2" w:rsidRDefault="009947A2"/>
    <w:p w14:paraId="5FBA24D7" w14:textId="77777777" w:rsidR="009947A2" w:rsidRDefault="004B2353">
      <w:r>
        <w:rPr>
          <w:rFonts w:ascii="Calibri" w:eastAsia="Calibri" w:hAnsi="Calibri" w:cs="Calibri"/>
          <w:i/>
        </w:rPr>
        <w:t>2.</w:t>
      </w:r>
      <w:r>
        <w:rPr>
          <w:rFonts w:ascii="Times New Roman" w:eastAsia="Times New Roman" w:hAnsi="Times New Roman" w:cs="Times New Roman"/>
          <w:i/>
          <w:sz w:val="14"/>
          <w:szCs w:val="14"/>
        </w:rPr>
        <w:t xml:space="preserve"> </w:t>
      </w:r>
      <w:r>
        <w:rPr>
          <w:rFonts w:ascii="Calibri" w:eastAsia="Calibri" w:hAnsi="Calibri" w:cs="Calibri"/>
          <w:i/>
        </w:rPr>
        <w:t>Regarding calculation methodology, how was the set of data (one month heating</w:t>
      </w:r>
      <w:r>
        <w:rPr>
          <w:rFonts w:ascii="Calibri" w:eastAsia="Calibri" w:hAnsi="Calibri" w:cs="Calibri"/>
          <w:i/>
        </w:rPr>
        <w:t xml:space="preserve"> and one month cooling) being compared in the regression analysis for HVAC runtime vs. reduction in </w:t>
      </w:r>
      <w:proofErr w:type="spellStart"/>
      <w:r>
        <w:rPr>
          <w:rFonts w:ascii="Calibri" w:eastAsia="Calibri" w:hAnsi="Calibri" w:cs="Calibri"/>
          <w:i/>
        </w:rPr>
        <w:t>setpoint</w:t>
      </w:r>
      <w:proofErr w:type="spellEnd"/>
      <w:r>
        <w:rPr>
          <w:rFonts w:ascii="Calibri" w:eastAsia="Calibri" w:hAnsi="Calibri" w:cs="Calibri"/>
          <w:i/>
        </w:rPr>
        <w:t xml:space="preserve"> temperature (sections 1.3 and 2.3)? Were the comparison samples in roughly the same climate? What about outdoor temperature? Were the data points a</w:t>
      </w:r>
      <w:r>
        <w:rPr>
          <w:rFonts w:ascii="Calibri" w:eastAsia="Calibri" w:hAnsi="Calibri" w:cs="Calibri"/>
          <w:i/>
        </w:rPr>
        <w:t>ggregated for all thermostats before running the regression or was a regression conducted for each individual thermostat?</w:t>
      </w:r>
    </w:p>
    <w:p w14:paraId="03243CF4" w14:textId="77777777" w:rsidR="009947A2" w:rsidRDefault="009947A2"/>
    <w:p w14:paraId="2042FEE3" w14:textId="77777777" w:rsidR="009947A2" w:rsidRDefault="004B2353">
      <w:r>
        <w:rPr>
          <w:rFonts w:ascii="Calibri" w:eastAsia="Calibri" w:hAnsi="Calibri" w:cs="Calibri"/>
          <w:b/>
        </w:rPr>
        <w:t xml:space="preserve">Response: </w:t>
      </w:r>
      <w:r>
        <w:rPr>
          <w:rFonts w:ascii="Calibri" w:eastAsia="Calibri" w:hAnsi="Calibri" w:cs="Calibri"/>
        </w:rPr>
        <w:t>To clarify, Nest used two months of heating data and three months of cooling data (not one month), and there is no comparis</w:t>
      </w:r>
      <w:r>
        <w:rPr>
          <w:rFonts w:ascii="Calibri" w:eastAsia="Calibri" w:hAnsi="Calibri" w:cs="Calibri"/>
        </w:rPr>
        <w:t xml:space="preserve">on sample.  The outdoor temperatures were the temperatures during the listed timeframes for the thermostats in the listed climate zones.  The data was not aggregated first, which is why our team conducted a thermostat-level fixed effects in the model </w:t>
      </w:r>
    </w:p>
    <w:p w14:paraId="4538FE51" w14:textId="77777777" w:rsidR="009947A2" w:rsidRDefault="009947A2"/>
    <w:p w14:paraId="36814E94" w14:textId="77777777" w:rsidR="009947A2" w:rsidRDefault="009947A2"/>
    <w:p w14:paraId="19B065D9" w14:textId="77777777" w:rsidR="009947A2" w:rsidRDefault="004B2353">
      <w:r>
        <w:rPr>
          <w:rFonts w:ascii="Calibri" w:eastAsia="Calibri" w:hAnsi="Calibri" w:cs="Calibri"/>
          <w:i/>
        </w:rPr>
        <w:t>3.</w:t>
      </w:r>
      <w:r>
        <w:rPr>
          <w:rFonts w:ascii="Times New Roman" w:eastAsia="Times New Roman" w:hAnsi="Times New Roman" w:cs="Times New Roman"/>
          <w:i/>
          <w:sz w:val="14"/>
          <w:szCs w:val="14"/>
        </w:rPr>
        <w:t xml:space="preserve"> </w:t>
      </w:r>
      <w:r>
        <w:rPr>
          <w:rFonts w:ascii="Calibri" w:eastAsia="Calibri" w:hAnsi="Calibri" w:cs="Calibri"/>
          <w:i/>
        </w:rPr>
        <w:t>How is DR addressed?</w:t>
      </w:r>
    </w:p>
    <w:p w14:paraId="1F4006C2" w14:textId="77777777" w:rsidR="009947A2" w:rsidRDefault="009947A2"/>
    <w:p w14:paraId="764FFA8B" w14:textId="77777777" w:rsidR="009947A2" w:rsidRDefault="004B2353">
      <w:r>
        <w:rPr>
          <w:rFonts w:ascii="Calibri" w:eastAsia="Calibri" w:hAnsi="Calibri" w:cs="Calibri"/>
          <w:b/>
        </w:rPr>
        <w:t>Response:</w:t>
      </w:r>
      <w:r>
        <w:rPr>
          <w:rFonts w:ascii="Calibri" w:eastAsia="Calibri" w:hAnsi="Calibri" w:cs="Calibri"/>
        </w:rPr>
        <w:t xml:space="preserve"> It is likely that a few thousand devices included in this regression analysis in Southern California are participants in SCE’s PTR-ET-DLC Demand Response program. However, the number of devices and number of demand response</w:t>
      </w:r>
      <w:r>
        <w:rPr>
          <w:rFonts w:ascii="Calibri" w:eastAsia="Calibri" w:hAnsi="Calibri" w:cs="Calibri"/>
        </w:rPr>
        <w:t xml:space="preserve"> event days are both small compared to the sample of all data used in this analysis. Therefore, we did not believe it was necessary to separately consider the impact. Also, it is generally believed to be the case that overall consumption for DR customers m</w:t>
      </w:r>
      <w:r>
        <w:rPr>
          <w:rFonts w:ascii="Calibri" w:eastAsia="Calibri" w:hAnsi="Calibri" w:cs="Calibri"/>
        </w:rPr>
        <w:t>ay not rise or fall that dramatically in total. Instead, their consumption is shifted during the afternoon on an event day.</w:t>
      </w:r>
    </w:p>
    <w:p w14:paraId="754B9DEE" w14:textId="77777777" w:rsidR="009947A2" w:rsidRDefault="009947A2"/>
    <w:sectPr w:rsidR="009947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5257"/>
    <w:multiLevelType w:val="multilevel"/>
    <w:tmpl w:val="33581E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552B11"/>
    <w:multiLevelType w:val="multilevel"/>
    <w:tmpl w:val="E78A5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A2"/>
    <w:rsid w:val="004B2353"/>
    <w:rsid w:val="0099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6119"/>
  <w15:docId w15:val="{53AB8CBC-286D-4535-88CC-DAC01E0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ergy.gov/sites/prod/files/2013/11/f5/53827-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2120</Words>
  <Characters>12089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Beitel</dc:creator>
  <cp:lastModifiedBy>Annette Beitel</cp:lastModifiedBy>
  <cp:revision>2</cp:revision>
  <dcterms:created xsi:type="dcterms:W3CDTF">2017-02-18T00:21:00Z</dcterms:created>
  <dcterms:modified xsi:type="dcterms:W3CDTF">2017-02-18T00:21:00Z</dcterms:modified>
</cp:coreProperties>
</file>